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A4C9E2" w14:textId="77777777" w:rsidR="00E85BC9" w:rsidRPr="0033307F" w:rsidRDefault="00E85BC9" w:rsidP="00E85BC9">
      <w:pPr>
        <w:pStyle w:val="Podtitul"/>
        <w:spacing w:after="0" w:line="240" w:lineRule="auto"/>
        <w:rPr>
          <w:rFonts w:ascii="Garamond" w:hAnsi="Garamond"/>
          <w:sz w:val="20"/>
          <w:szCs w:val="20"/>
        </w:rPr>
      </w:pPr>
      <w:r w:rsidRPr="0033307F">
        <w:rPr>
          <w:rFonts w:ascii="Garamond" w:hAnsi="Garamond"/>
          <w:noProof/>
          <w:sz w:val="20"/>
          <w:szCs w:val="20"/>
          <w:lang w:eastAsia="sk-SK"/>
        </w:rPr>
        <w:drawing>
          <wp:inline distT="0" distB="0" distL="0" distR="0" wp14:anchorId="27951358" wp14:editId="1D13E233">
            <wp:extent cx="2057400" cy="542925"/>
            <wp:effectExtent l="1905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057400" cy="542925"/>
                    </a:xfrm>
                    <a:prstGeom prst="rect">
                      <a:avLst/>
                    </a:prstGeom>
                    <a:noFill/>
                    <a:ln w="9525">
                      <a:noFill/>
                      <a:miter lim="800000"/>
                      <a:headEnd/>
                      <a:tailEnd/>
                    </a:ln>
                  </pic:spPr>
                </pic:pic>
              </a:graphicData>
            </a:graphic>
          </wp:inline>
        </w:drawing>
      </w:r>
    </w:p>
    <w:p w14:paraId="3AE1C46F" w14:textId="77777777" w:rsidR="00E85BC9" w:rsidRPr="0033307F" w:rsidRDefault="00E85BC9" w:rsidP="00E85BC9">
      <w:pPr>
        <w:spacing w:after="0" w:line="240" w:lineRule="auto"/>
        <w:rPr>
          <w:rFonts w:ascii="Garamond" w:hAnsi="Garamond"/>
          <w:b/>
          <w:bCs/>
          <w:sz w:val="20"/>
          <w:szCs w:val="20"/>
        </w:rPr>
      </w:pPr>
    </w:p>
    <w:p w14:paraId="0239AE4B" w14:textId="77777777" w:rsidR="00E85BC9" w:rsidRDefault="00E85BC9" w:rsidP="00E85BC9">
      <w:pPr>
        <w:spacing w:after="0" w:line="240" w:lineRule="auto"/>
        <w:jc w:val="center"/>
        <w:rPr>
          <w:rFonts w:ascii="Garamond" w:hAnsi="Garamond"/>
          <w:b/>
          <w:bCs/>
          <w:sz w:val="20"/>
          <w:szCs w:val="20"/>
        </w:rPr>
      </w:pPr>
      <w:r w:rsidRPr="0033307F">
        <w:rPr>
          <w:rFonts w:ascii="Garamond" w:hAnsi="Garamond"/>
          <w:b/>
          <w:bCs/>
          <w:sz w:val="20"/>
          <w:szCs w:val="20"/>
        </w:rPr>
        <w:t xml:space="preserve">VÝZVA NA PREDLOŽENIE PONUKY V RÁMCI ZADÁVANIA KONKRÉTNEJ ZÁKAZKY S POUŽITÍM DYNAMICKÉHO NÁKUPNÉHO SYSTÉMU </w:t>
      </w:r>
    </w:p>
    <w:p w14:paraId="79E03029" w14:textId="77777777" w:rsidR="00E85BC9" w:rsidRPr="0033307F" w:rsidRDefault="00E85BC9" w:rsidP="00E85BC9">
      <w:pPr>
        <w:spacing w:after="0" w:line="240" w:lineRule="auto"/>
        <w:jc w:val="center"/>
        <w:rPr>
          <w:rFonts w:ascii="Garamond" w:hAnsi="Garamond"/>
          <w:b/>
          <w:bCs/>
          <w:sz w:val="20"/>
          <w:szCs w:val="20"/>
        </w:rPr>
      </w:pPr>
    </w:p>
    <w:p w14:paraId="28A48897" w14:textId="67994846" w:rsidR="00E85BC9" w:rsidRPr="0033307F" w:rsidRDefault="00E85BC9" w:rsidP="00E85BC9">
      <w:pPr>
        <w:spacing w:after="0" w:line="240" w:lineRule="auto"/>
        <w:ind w:firstLine="708"/>
        <w:jc w:val="both"/>
        <w:rPr>
          <w:rFonts w:ascii="Garamond" w:hAnsi="Garamond"/>
          <w:sz w:val="20"/>
          <w:szCs w:val="20"/>
        </w:rPr>
      </w:pPr>
      <w:r w:rsidRPr="0033307F">
        <w:rPr>
          <w:rFonts w:ascii="Garamond" w:hAnsi="Garamond"/>
          <w:sz w:val="20"/>
          <w:szCs w:val="20"/>
        </w:rPr>
        <w:t xml:space="preserve">V súlade s § 61 ods. 3 zákona č. 343/2015 Z. z. o verenom obstarávaní a o zmene a doplnení niektorých zákonov v znení neskorších predpisov (ďalej len „zákon o verenom obstarávaní“ v príslušnom gramatickom tvare) Vás týmto obstarávateľská organizácia: Dopravný podnik Bratislava, akciová spoločnosť, so sídlom: Olejkárska 1, 814 52 Bratislava, IČO: 00 492 736, zapísaná v OR </w:t>
      </w:r>
      <w:r w:rsidR="00FC7802">
        <w:rPr>
          <w:rFonts w:ascii="Garamond" w:hAnsi="Garamond"/>
          <w:sz w:val="20"/>
          <w:szCs w:val="20"/>
        </w:rPr>
        <w:t>Mestského súdu</w:t>
      </w:r>
      <w:r w:rsidRPr="0033307F">
        <w:rPr>
          <w:rFonts w:ascii="Garamond" w:hAnsi="Garamond"/>
          <w:sz w:val="20"/>
          <w:szCs w:val="20"/>
        </w:rPr>
        <w:t xml:space="preserve"> Bratislava </w:t>
      </w:r>
      <w:r w:rsidR="00FC7802">
        <w:rPr>
          <w:rFonts w:ascii="Garamond" w:hAnsi="Garamond"/>
          <w:sz w:val="20"/>
          <w:szCs w:val="20"/>
        </w:rPr>
        <w:t>II</w:t>
      </w:r>
      <w:r w:rsidRPr="0033307F">
        <w:rPr>
          <w:rFonts w:ascii="Garamond" w:hAnsi="Garamond"/>
          <w:sz w:val="20"/>
          <w:szCs w:val="20"/>
        </w:rPr>
        <w:t xml:space="preserve">I, oddiel: Sa, vložka č. 607/B v rámci zriadeného DNS s názvom: </w:t>
      </w:r>
      <w:r>
        <w:rPr>
          <w:rFonts w:ascii="Garamond" w:hAnsi="Garamond"/>
          <w:sz w:val="20"/>
          <w:szCs w:val="20"/>
        </w:rPr>
        <w:t>„</w:t>
      </w:r>
      <w:r w:rsidRPr="00BE1ED5">
        <w:rPr>
          <w:rFonts w:ascii="Garamond" w:hAnsi="Garamond"/>
          <w:b/>
          <w:bCs/>
          <w:sz w:val="20"/>
          <w:szCs w:val="20"/>
        </w:rPr>
        <w:t>Stavebné práce</w:t>
      </w:r>
      <w:r w:rsidRPr="0033307F">
        <w:rPr>
          <w:rFonts w:ascii="Garamond" w:hAnsi="Garamond"/>
          <w:sz w:val="20"/>
          <w:szCs w:val="20"/>
        </w:rPr>
        <w:t>“</w:t>
      </w:r>
    </w:p>
    <w:p w14:paraId="4B18BE6E" w14:textId="77777777" w:rsidR="00E85BC9" w:rsidRPr="0033307F" w:rsidRDefault="00E85BC9" w:rsidP="00E85BC9">
      <w:pPr>
        <w:spacing w:after="0" w:line="240" w:lineRule="auto"/>
        <w:jc w:val="both"/>
        <w:rPr>
          <w:rFonts w:ascii="Garamond" w:hAnsi="Garamond"/>
          <w:sz w:val="20"/>
          <w:szCs w:val="20"/>
        </w:rPr>
      </w:pPr>
    </w:p>
    <w:p w14:paraId="0F4E56EF" w14:textId="77777777" w:rsidR="00E85BC9" w:rsidRDefault="00E85BC9" w:rsidP="00E85BC9">
      <w:pPr>
        <w:spacing w:after="0" w:line="240" w:lineRule="auto"/>
        <w:jc w:val="center"/>
        <w:rPr>
          <w:rFonts w:ascii="Garamond" w:hAnsi="Garamond"/>
          <w:b/>
          <w:sz w:val="20"/>
          <w:szCs w:val="20"/>
        </w:rPr>
      </w:pPr>
      <w:r w:rsidRPr="0033307F">
        <w:rPr>
          <w:rFonts w:ascii="Garamond" w:hAnsi="Garamond"/>
          <w:b/>
          <w:sz w:val="20"/>
          <w:szCs w:val="20"/>
        </w:rPr>
        <w:t>vyzýva na predloženie ponuky</w:t>
      </w:r>
    </w:p>
    <w:p w14:paraId="4B69C18D" w14:textId="77777777" w:rsidR="00E85BC9" w:rsidRPr="0033307F" w:rsidRDefault="00E85BC9" w:rsidP="00E85BC9">
      <w:pPr>
        <w:spacing w:after="0" w:line="240" w:lineRule="auto"/>
        <w:jc w:val="center"/>
        <w:rPr>
          <w:rFonts w:ascii="Garamond" w:hAnsi="Garamond"/>
          <w:b/>
          <w:sz w:val="20"/>
          <w:szCs w:val="20"/>
        </w:rPr>
      </w:pPr>
    </w:p>
    <w:p w14:paraId="333316F0" w14:textId="54CFCCA5" w:rsidR="00E85BC9" w:rsidRPr="00B73F97" w:rsidRDefault="00E85BC9" w:rsidP="00136747">
      <w:pPr>
        <w:tabs>
          <w:tab w:val="left" w:pos="4887"/>
        </w:tabs>
        <w:jc w:val="both"/>
        <w:rPr>
          <w:rFonts w:ascii="Garamond" w:eastAsiaTheme="minorEastAsia" w:hAnsi="Garamond"/>
          <w:b/>
          <w:bCs/>
          <w:sz w:val="20"/>
          <w:szCs w:val="20"/>
          <w:lang w:eastAsia="sk-SK"/>
        </w:rPr>
      </w:pPr>
      <w:r w:rsidRPr="0033307F">
        <w:rPr>
          <w:rFonts w:ascii="Garamond" w:hAnsi="Garamond"/>
          <w:sz w:val="20"/>
          <w:szCs w:val="20"/>
        </w:rPr>
        <w:t xml:space="preserve">v rámci konkrétnej zákazky s názvom: </w:t>
      </w:r>
      <w:r w:rsidRPr="0029686F">
        <w:rPr>
          <w:rFonts w:ascii="Garamond" w:hAnsi="Garamond"/>
          <w:b/>
          <w:bCs/>
          <w:sz w:val="20"/>
          <w:szCs w:val="20"/>
        </w:rPr>
        <w:t>„</w:t>
      </w:r>
      <w:r w:rsidR="008F77E0" w:rsidRPr="008F77E0">
        <w:rPr>
          <w:rFonts w:ascii="Garamond" w:hAnsi="Garamond"/>
          <w:b/>
          <w:bCs/>
          <w:sz w:val="20"/>
          <w:szCs w:val="20"/>
        </w:rPr>
        <w:t>Klientske centrum Olejkárska DPB, a.s._03_2025</w:t>
      </w:r>
      <w:r>
        <w:rPr>
          <w:rFonts w:ascii="Garamond" w:hAnsi="Garamond"/>
          <w:b/>
          <w:bCs/>
          <w:sz w:val="20"/>
          <w:szCs w:val="20"/>
        </w:rPr>
        <w:t xml:space="preserve">“, </w:t>
      </w:r>
      <w:r w:rsidRPr="0033307F">
        <w:rPr>
          <w:rFonts w:ascii="Garamond" w:hAnsi="Garamond"/>
          <w:sz w:val="20"/>
          <w:szCs w:val="20"/>
        </w:rPr>
        <w:t xml:space="preserve">zadávanej s použitím dynamického nákupného systému v rámci systému </w:t>
      </w:r>
      <w:r w:rsidRPr="00997A9C">
        <w:rPr>
          <w:rFonts w:ascii="Garamond" w:hAnsi="Garamond"/>
          <w:sz w:val="20"/>
          <w:szCs w:val="20"/>
        </w:rPr>
        <w:t xml:space="preserve">JOSEPHINE, ktorého oznámenie o vyhlásení verejného obstarávania bolo zverejnené v Európskom vestníku pod značkou 2021/S 212-560107 zo dňa 02.11.2021 a vo Vestníku verejného obstarávania vedeného Úradom pre verejné obstarávanie č. 252/2021 </w:t>
      </w:r>
      <w:r w:rsidRPr="0049466D">
        <w:rPr>
          <w:rFonts w:ascii="Garamond" w:hAnsi="Garamond"/>
          <w:sz w:val="20"/>
          <w:szCs w:val="20"/>
        </w:rPr>
        <w:t>pod značkou 52672-MUP dňa 3. 11. 2021 (evidenčné číslo NL DNS 3/2021)</w:t>
      </w:r>
      <w:r w:rsidR="00EB191C" w:rsidRPr="0049466D">
        <w:rPr>
          <w:rFonts w:ascii="Garamond" w:hAnsi="Garamond"/>
          <w:sz w:val="20"/>
          <w:szCs w:val="20"/>
        </w:rPr>
        <w:t xml:space="preserve"> – kategória 1 – Všeobecné stavebné práce</w:t>
      </w:r>
      <w:r w:rsidR="0072049C">
        <w:rPr>
          <w:rFonts w:ascii="Garamond" w:hAnsi="Garamond"/>
          <w:sz w:val="20"/>
          <w:szCs w:val="20"/>
        </w:rPr>
        <w:t>)</w:t>
      </w:r>
      <w:r w:rsidR="00EB191C" w:rsidRPr="0049466D">
        <w:rPr>
          <w:rFonts w:ascii="Garamond" w:hAnsi="Garamond"/>
          <w:sz w:val="20"/>
          <w:szCs w:val="20"/>
        </w:rPr>
        <w:t>.</w:t>
      </w:r>
    </w:p>
    <w:p w14:paraId="4A03D16D" w14:textId="77777777" w:rsidR="00E85BC9" w:rsidRPr="0033307F" w:rsidRDefault="00E85BC9" w:rsidP="00E85BC9">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 na internetovú adresu, na ktorej sú súťažné podklady a táto výzva na predkladanie ponúk v rámci zadávania konkrétnej zákazky s použitím dynamického nákupného systému podľa § 43 ods. 1 zákona o verejnom obstarávaní dostupné:</w:t>
      </w:r>
    </w:p>
    <w:p w14:paraId="0B66C8B8" w14:textId="46892268" w:rsidR="008F77E0" w:rsidRDefault="008F77E0" w:rsidP="000E1BD2">
      <w:pPr>
        <w:pStyle w:val="Odsekzoznamu"/>
        <w:rPr>
          <w:rStyle w:val="Hypertextovprepojenie"/>
          <w:rFonts w:ascii="Garamond" w:hAnsi="Garamond"/>
          <w:sz w:val="20"/>
          <w:szCs w:val="20"/>
        </w:rPr>
      </w:pPr>
      <w:r w:rsidRPr="008F77E0">
        <w:rPr>
          <w:rStyle w:val="Hypertextovprepojenie"/>
          <w:rFonts w:ascii="Garamond" w:hAnsi="Garamond"/>
          <w:sz w:val="20"/>
          <w:szCs w:val="20"/>
        </w:rPr>
        <w:t>https://josephine.proebiz.com/sk/tender/66933/summary</w:t>
      </w:r>
    </w:p>
    <w:p w14:paraId="224CC53A" w14:textId="49955CE1" w:rsidR="00E85BC9" w:rsidRPr="008818D5" w:rsidRDefault="000E1BD2" w:rsidP="000E1BD2">
      <w:pPr>
        <w:pStyle w:val="Odsekzoznamu"/>
        <w:rPr>
          <w:rStyle w:val="Hypertextovprepojenie"/>
          <w:rFonts w:ascii="Garamond" w:hAnsi="Garamond"/>
          <w:sz w:val="20"/>
          <w:szCs w:val="20"/>
        </w:rPr>
      </w:pPr>
      <w:hyperlink r:id="rId6" w:history="1">
        <w:r w:rsidRPr="00CE336C">
          <w:rPr>
            <w:rStyle w:val="Hypertextovprepojenie"/>
            <w:rFonts w:ascii="Garamond" w:hAnsi="Garamond"/>
            <w:sz w:val="20"/>
            <w:szCs w:val="20"/>
          </w:rPr>
          <w:t>https://www.uvo.gov.sk/vyhladavanie-profilov/zakazky/6484</w:t>
        </w:r>
      </w:hyperlink>
    </w:p>
    <w:p w14:paraId="76371038" w14:textId="77777777" w:rsidR="00E85BC9" w:rsidRDefault="00E85BC9" w:rsidP="00E85BC9">
      <w:pPr>
        <w:pStyle w:val="Odsekzoznamu"/>
        <w:rPr>
          <w:rFonts w:ascii="Garamond" w:hAnsi="Garamond"/>
          <w:b/>
          <w:bCs/>
        </w:rPr>
      </w:pPr>
    </w:p>
    <w:p w14:paraId="39761F7E" w14:textId="77777777" w:rsidR="00E85BC9" w:rsidRDefault="00E85BC9" w:rsidP="00E85BC9">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Identifikátor zadávanej konkrétnej zákazky s použitím dynamického nákupného systému</w:t>
      </w:r>
    </w:p>
    <w:p w14:paraId="6A6313C3" w14:textId="7CCD3370" w:rsidR="002558F4" w:rsidRDefault="008F77E0" w:rsidP="0042443D">
      <w:pPr>
        <w:pStyle w:val="Odsekzoznamu"/>
        <w:spacing w:after="0" w:line="240" w:lineRule="auto"/>
        <w:rPr>
          <w:rFonts w:ascii="Garamond" w:hAnsi="Garamond"/>
          <w:bCs/>
          <w:sz w:val="20"/>
          <w:szCs w:val="20"/>
        </w:rPr>
      </w:pPr>
      <w:r w:rsidRPr="008F77E0">
        <w:rPr>
          <w:rFonts w:ascii="Garamond" w:hAnsi="Garamond"/>
          <w:bCs/>
          <w:sz w:val="20"/>
          <w:szCs w:val="20"/>
        </w:rPr>
        <w:t>66933</w:t>
      </w:r>
    </w:p>
    <w:p w14:paraId="666F7270" w14:textId="77777777" w:rsidR="008F77E0" w:rsidRPr="0033307F" w:rsidRDefault="008F77E0" w:rsidP="0042443D">
      <w:pPr>
        <w:pStyle w:val="Odsekzoznamu"/>
        <w:spacing w:after="0" w:line="240" w:lineRule="auto"/>
        <w:rPr>
          <w:rFonts w:ascii="Garamond" w:hAnsi="Garamond"/>
          <w:bCs/>
          <w:sz w:val="20"/>
          <w:szCs w:val="20"/>
        </w:rPr>
      </w:pPr>
    </w:p>
    <w:p w14:paraId="6BB66D23" w14:textId="77777777" w:rsidR="00E85BC9" w:rsidRPr="0033307F" w:rsidRDefault="00E85BC9" w:rsidP="00E85BC9">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 na dokument, v ktorom sú uvedené doklady vyžadované na preukázanie splnenia podmienok účasti</w:t>
      </w:r>
    </w:p>
    <w:p w14:paraId="5085C2B6" w14:textId="77777777" w:rsidR="00E85BC9" w:rsidRPr="0033307F" w:rsidRDefault="00E85BC9" w:rsidP="00E85BC9">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Podmienky účasti ako i spôsob ich preukázania </w:t>
      </w:r>
      <w:r>
        <w:rPr>
          <w:rFonts w:ascii="Garamond" w:hAnsi="Garamond"/>
          <w:bCs/>
          <w:sz w:val="20"/>
          <w:szCs w:val="20"/>
        </w:rPr>
        <w:t>boli</w:t>
      </w:r>
      <w:r w:rsidRPr="0033307F">
        <w:rPr>
          <w:rFonts w:ascii="Garamond" w:hAnsi="Garamond"/>
          <w:bCs/>
          <w:sz w:val="20"/>
          <w:szCs w:val="20"/>
        </w:rPr>
        <w:t xml:space="preserve"> uvedené </w:t>
      </w:r>
      <w:r>
        <w:rPr>
          <w:rFonts w:ascii="Garamond" w:hAnsi="Garamond"/>
          <w:bCs/>
          <w:sz w:val="20"/>
          <w:szCs w:val="20"/>
        </w:rPr>
        <w:t>vo výzve na predkladanie ponúk</w:t>
      </w:r>
      <w:r w:rsidRPr="0033307F">
        <w:rPr>
          <w:rFonts w:ascii="Garamond" w:hAnsi="Garamond"/>
          <w:bCs/>
          <w:sz w:val="20"/>
          <w:szCs w:val="20"/>
        </w:rPr>
        <w:t xml:space="preserve"> a v súťažných podkladoch. </w:t>
      </w:r>
    </w:p>
    <w:p w14:paraId="368BA8A5" w14:textId="77777777" w:rsidR="00E85BC9" w:rsidRPr="0033307F" w:rsidRDefault="00E85BC9" w:rsidP="00E85BC9">
      <w:pPr>
        <w:pStyle w:val="Odsekzoznamu"/>
        <w:spacing w:after="0" w:line="240" w:lineRule="auto"/>
        <w:rPr>
          <w:rFonts w:ascii="Garamond" w:hAnsi="Garamond"/>
          <w:b/>
          <w:bCs/>
          <w:sz w:val="20"/>
          <w:szCs w:val="20"/>
        </w:rPr>
      </w:pPr>
    </w:p>
    <w:p w14:paraId="26D18454" w14:textId="77777777" w:rsidR="00E85BC9" w:rsidRPr="0033307F" w:rsidRDefault="00E85BC9" w:rsidP="00E85BC9">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t>Predmet zákazky</w:t>
      </w:r>
    </w:p>
    <w:p w14:paraId="4ECE61CE" w14:textId="77777777" w:rsidR="00E85BC9" w:rsidRPr="0033307F" w:rsidRDefault="00E85BC9" w:rsidP="00E85BC9">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Názov konkrétnej zákazky zadávanej s použitím dynamického nákupného systému</w:t>
      </w:r>
    </w:p>
    <w:p w14:paraId="0C41E9ED" w14:textId="21F54E92" w:rsidR="00F339CF" w:rsidRDefault="008F77E0" w:rsidP="00E85BC9">
      <w:pPr>
        <w:pStyle w:val="Odsekzoznamu"/>
        <w:spacing w:after="0" w:line="240" w:lineRule="auto"/>
        <w:ind w:left="1125"/>
        <w:rPr>
          <w:rFonts w:ascii="Garamond" w:eastAsiaTheme="minorEastAsia" w:hAnsi="Garamond"/>
          <w:sz w:val="20"/>
          <w:szCs w:val="20"/>
          <w:lang w:eastAsia="sk-SK"/>
        </w:rPr>
      </w:pPr>
      <w:r w:rsidRPr="008F77E0">
        <w:rPr>
          <w:rFonts w:ascii="Garamond" w:eastAsiaTheme="minorEastAsia" w:hAnsi="Garamond"/>
          <w:sz w:val="20"/>
          <w:szCs w:val="20"/>
          <w:lang w:eastAsia="sk-SK"/>
        </w:rPr>
        <w:t xml:space="preserve">Klientske centrum Olejkárska DPB, </w:t>
      </w:r>
      <w:proofErr w:type="spellStart"/>
      <w:r w:rsidRPr="008F77E0">
        <w:rPr>
          <w:rFonts w:ascii="Garamond" w:eastAsiaTheme="minorEastAsia" w:hAnsi="Garamond"/>
          <w:sz w:val="20"/>
          <w:szCs w:val="20"/>
          <w:lang w:eastAsia="sk-SK"/>
        </w:rPr>
        <w:t>a.s</w:t>
      </w:r>
      <w:proofErr w:type="spellEnd"/>
      <w:r w:rsidRPr="008F77E0">
        <w:rPr>
          <w:rFonts w:ascii="Garamond" w:eastAsiaTheme="minorEastAsia" w:hAnsi="Garamond"/>
          <w:sz w:val="20"/>
          <w:szCs w:val="20"/>
          <w:lang w:eastAsia="sk-SK"/>
        </w:rPr>
        <w:t>. _03_2025</w:t>
      </w:r>
    </w:p>
    <w:p w14:paraId="0F62956C" w14:textId="77777777" w:rsidR="008F77E0" w:rsidRDefault="008F77E0" w:rsidP="00E85BC9">
      <w:pPr>
        <w:pStyle w:val="Odsekzoznamu"/>
        <w:spacing w:after="0" w:line="240" w:lineRule="auto"/>
        <w:ind w:left="1125"/>
        <w:rPr>
          <w:rFonts w:ascii="Garamond" w:hAnsi="Garamond"/>
          <w:b/>
          <w:bCs/>
          <w:sz w:val="20"/>
          <w:szCs w:val="20"/>
        </w:rPr>
      </w:pPr>
    </w:p>
    <w:p w14:paraId="297AA27C" w14:textId="77777777" w:rsidR="00E85BC9" w:rsidRPr="0033307F" w:rsidRDefault="00E85BC9" w:rsidP="00E85BC9">
      <w:pPr>
        <w:pStyle w:val="Odsekzoznamu"/>
        <w:numPr>
          <w:ilvl w:val="1"/>
          <w:numId w:val="1"/>
        </w:numPr>
        <w:spacing w:after="0" w:line="240" w:lineRule="auto"/>
        <w:rPr>
          <w:rFonts w:ascii="Garamond" w:hAnsi="Garamond"/>
          <w:b/>
          <w:bCs/>
          <w:sz w:val="20"/>
          <w:szCs w:val="20"/>
        </w:rPr>
      </w:pPr>
      <w:bookmarkStart w:id="0" w:name="_Hlk147947030"/>
      <w:r>
        <w:rPr>
          <w:rFonts w:ascii="Garamond" w:hAnsi="Garamond"/>
          <w:b/>
          <w:bCs/>
          <w:sz w:val="20"/>
          <w:szCs w:val="20"/>
        </w:rPr>
        <w:t>Evidenčné číslo</w:t>
      </w:r>
    </w:p>
    <w:bookmarkEnd w:id="0"/>
    <w:p w14:paraId="3BB4F6E4" w14:textId="5388368D" w:rsidR="00136747" w:rsidRDefault="008F77E0" w:rsidP="00E85BC9">
      <w:pPr>
        <w:pStyle w:val="Odsekzoznamu"/>
        <w:spacing w:after="0" w:line="240" w:lineRule="auto"/>
        <w:ind w:left="1125"/>
        <w:jc w:val="both"/>
        <w:rPr>
          <w:rFonts w:ascii="Garamond" w:eastAsiaTheme="minorEastAsia" w:hAnsi="Garamond"/>
          <w:sz w:val="20"/>
          <w:szCs w:val="20"/>
          <w:lang w:eastAsia="sk-SK"/>
        </w:rPr>
      </w:pPr>
      <w:r w:rsidRPr="008F77E0">
        <w:rPr>
          <w:rFonts w:ascii="Garamond" w:eastAsiaTheme="minorEastAsia" w:hAnsi="Garamond"/>
          <w:sz w:val="20"/>
          <w:szCs w:val="20"/>
          <w:lang w:eastAsia="sk-SK"/>
        </w:rPr>
        <w:t>DNS NL 3/2021-078</w:t>
      </w:r>
    </w:p>
    <w:p w14:paraId="707FB7BC" w14:textId="77777777" w:rsidR="008F77E0" w:rsidRPr="00B73F97" w:rsidRDefault="008F77E0" w:rsidP="00E85BC9">
      <w:pPr>
        <w:pStyle w:val="Odsekzoznamu"/>
        <w:spacing w:after="0" w:line="240" w:lineRule="auto"/>
        <w:ind w:left="1125"/>
        <w:jc w:val="both"/>
        <w:rPr>
          <w:rFonts w:ascii="Garamond" w:hAnsi="Garamond"/>
          <w:b/>
          <w:bCs/>
          <w:sz w:val="20"/>
          <w:szCs w:val="20"/>
        </w:rPr>
      </w:pPr>
    </w:p>
    <w:p w14:paraId="5E0A3FE1" w14:textId="77777777" w:rsidR="00E85BC9" w:rsidRPr="0033307F" w:rsidRDefault="00E85BC9" w:rsidP="00E85BC9">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Druh konkrétnej zákazky zadávanej s použitím dynamického nákupného systému</w:t>
      </w:r>
    </w:p>
    <w:p w14:paraId="4A41867C" w14:textId="77777777" w:rsidR="00E85BC9" w:rsidRPr="0033307F" w:rsidRDefault="00E85BC9" w:rsidP="00E85BC9">
      <w:pPr>
        <w:pStyle w:val="Odsekzoznamu"/>
        <w:spacing w:after="0" w:line="240" w:lineRule="auto"/>
        <w:ind w:left="1125"/>
        <w:rPr>
          <w:rFonts w:ascii="Garamond" w:hAnsi="Garamond"/>
          <w:bCs/>
          <w:sz w:val="20"/>
          <w:szCs w:val="20"/>
        </w:rPr>
      </w:pPr>
      <w:r>
        <w:rPr>
          <w:rFonts w:ascii="Garamond" w:hAnsi="Garamond"/>
          <w:bCs/>
          <w:sz w:val="20"/>
          <w:szCs w:val="20"/>
        </w:rPr>
        <w:t>Stavebné práce</w:t>
      </w:r>
    </w:p>
    <w:p w14:paraId="4ED12487" w14:textId="77777777" w:rsidR="00E85BC9" w:rsidRPr="0033307F" w:rsidRDefault="00E85BC9" w:rsidP="00E85BC9">
      <w:pPr>
        <w:pStyle w:val="Odsekzoznamu"/>
        <w:spacing w:after="0" w:line="240" w:lineRule="auto"/>
        <w:ind w:left="1125"/>
        <w:rPr>
          <w:rFonts w:ascii="Garamond" w:hAnsi="Garamond"/>
          <w:bCs/>
          <w:sz w:val="20"/>
          <w:szCs w:val="20"/>
        </w:rPr>
      </w:pPr>
    </w:p>
    <w:p w14:paraId="487334F2" w14:textId="77777777" w:rsidR="00E85BC9" w:rsidRPr="0033307F" w:rsidRDefault="00E85BC9" w:rsidP="00E85BC9">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Číselný kód pre hlavný predmet a doplňujúce predmety konkrétne zákazky zadávanej s použitím dynamického nákupného systému z Hlavného slovníka, prípadne alfanumerický kód z Doplnkov ho slovníka Spoločného slovníka obstarávania (CPV)</w:t>
      </w:r>
    </w:p>
    <w:p w14:paraId="06C302F5" w14:textId="77777777" w:rsidR="00E85BC9" w:rsidRDefault="00E85BC9" w:rsidP="00E85BC9">
      <w:pPr>
        <w:pStyle w:val="Odsekzoznamu"/>
        <w:spacing w:after="0" w:line="240" w:lineRule="auto"/>
        <w:ind w:left="1125"/>
        <w:rPr>
          <w:rFonts w:ascii="Garamond" w:hAnsi="Garamond"/>
          <w:bCs/>
          <w:sz w:val="20"/>
          <w:szCs w:val="20"/>
        </w:rPr>
      </w:pPr>
      <w:r w:rsidRPr="0033307F">
        <w:rPr>
          <w:rFonts w:ascii="Garamond" w:hAnsi="Garamond"/>
          <w:bCs/>
          <w:sz w:val="20"/>
          <w:szCs w:val="20"/>
        </w:rPr>
        <w:t>Hlavný predmet:                  Hlavný slovník:              Doplnkový slovník:</w:t>
      </w:r>
    </w:p>
    <w:p w14:paraId="025518B8" w14:textId="77777777" w:rsidR="00E85BC9" w:rsidRPr="000B718A" w:rsidRDefault="00E85BC9" w:rsidP="00E85BC9">
      <w:pPr>
        <w:pStyle w:val="Odsekzoznamu"/>
        <w:spacing w:after="0" w:line="240" w:lineRule="auto"/>
        <w:ind w:left="1125"/>
        <w:rPr>
          <w:rFonts w:ascii="Garamond" w:hAnsi="Garamond"/>
          <w:bCs/>
          <w:sz w:val="20"/>
          <w:szCs w:val="20"/>
        </w:rPr>
      </w:pPr>
    </w:p>
    <w:p w14:paraId="15A208AA" w14:textId="77777777" w:rsidR="00E85BC9" w:rsidRDefault="00E85BC9" w:rsidP="00E85BC9">
      <w:pPr>
        <w:pStyle w:val="Odsekzoznamu"/>
        <w:spacing w:after="0" w:line="240" w:lineRule="auto"/>
        <w:ind w:left="1125"/>
        <w:rPr>
          <w:rFonts w:ascii="Garamond" w:hAnsi="Garamond"/>
          <w:bCs/>
          <w:sz w:val="20"/>
          <w:szCs w:val="20"/>
        </w:rPr>
      </w:pPr>
      <w:r w:rsidRPr="00D14932">
        <w:rPr>
          <w:rFonts w:ascii="Garamond" w:hAnsi="Garamond"/>
          <w:bCs/>
          <w:sz w:val="20"/>
          <w:szCs w:val="20"/>
        </w:rPr>
        <w:t>45000000 Stavebné práce</w:t>
      </w:r>
    </w:p>
    <w:p w14:paraId="392A776C" w14:textId="77777777" w:rsidR="008F77E0" w:rsidRDefault="008F77E0" w:rsidP="00E85BC9">
      <w:pPr>
        <w:pStyle w:val="Odsekzoznamu"/>
        <w:spacing w:after="0" w:line="240" w:lineRule="auto"/>
        <w:ind w:left="1125"/>
        <w:rPr>
          <w:rFonts w:ascii="Garamond" w:hAnsi="Garamond"/>
          <w:bCs/>
          <w:sz w:val="20"/>
          <w:szCs w:val="20"/>
        </w:rPr>
      </w:pPr>
    </w:p>
    <w:p w14:paraId="7B66B9E7" w14:textId="582F961B" w:rsidR="005000AE" w:rsidRDefault="005000AE" w:rsidP="00E85BC9">
      <w:pPr>
        <w:pStyle w:val="Odsekzoznamu"/>
        <w:spacing w:after="0" w:line="240" w:lineRule="auto"/>
        <w:ind w:left="1125"/>
        <w:rPr>
          <w:rFonts w:ascii="Garamond" w:hAnsi="Garamond"/>
          <w:bCs/>
          <w:sz w:val="20"/>
          <w:szCs w:val="20"/>
        </w:rPr>
      </w:pPr>
      <w:r>
        <w:rPr>
          <w:rFonts w:ascii="Garamond" w:hAnsi="Garamond"/>
          <w:bCs/>
          <w:sz w:val="20"/>
          <w:szCs w:val="20"/>
        </w:rPr>
        <w:t>Doplňujúce predmety:</w:t>
      </w:r>
    </w:p>
    <w:p w14:paraId="3E640651" w14:textId="77777777" w:rsidR="005000AE" w:rsidRDefault="005000AE" w:rsidP="00E85BC9">
      <w:pPr>
        <w:pStyle w:val="Odsekzoznamu"/>
        <w:spacing w:after="0" w:line="240" w:lineRule="auto"/>
        <w:ind w:left="1125"/>
        <w:rPr>
          <w:rFonts w:ascii="Garamond" w:hAnsi="Garamond"/>
          <w:bCs/>
          <w:sz w:val="20"/>
          <w:szCs w:val="20"/>
        </w:rPr>
      </w:pPr>
    </w:p>
    <w:p w14:paraId="284EB510" w14:textId="77777777" w:rsidR="004C66BB" w:rsidRPr="004C66BB" w:rsidRDefault="004C66BB" w:rsidP="004C66BB">
      <w:pPr>
        <w:pStyle w:val="Odsekzoznamu"/>
        <w:spacing w:after="0" w:line="240" w:lineRule="auto"/>
        <w:ind w:left="1125"/>
        <w:rPr>
          <w:rFonts w:ascii="Garamond" w:hAnsi="Garamond"/>
          <w:bCs/>
          <w:sz w:val="20"/>
          <w:szCs w:val="20"/>
        </w:rPr>
      </w:pPr>
      <w:r w:rsidRPr="004C66BB">
        <w:rPr>
          <w:rFonts w:ascii="Garamond" w:hAnsi="Garamond"/>
          <w:bCs/>
          <w:sz w:val="20"/>
          <w:szCs w:val="20"/>
        </w:rPr>
        <w:t>45420000-7</w:t>
      </w:r>
      <w:r w:rsidRPr="004C66BB">
        <w:rPr>
          <w:rFonts w:ascii="Garamond" w:hAnsi="Garamond"/>
          <w:bCs/>
          <w:sz w:val="20"/>
          <w:szCs w:val="20"/>
        </w:rPr>
        <w:tab/>
        <w:t>Inštalovanie stolárskych a tesárskych výrobkov</w:t>
      </w:r>
    </w:p>
    <w:p w14:paraId="490D5F9C" w14:textId="6E84FC01" w:rsidR="008F77E0" w:rsidRDefault="004C66BB" w:rsidP="004C66BB">
      <w:pPr>
        <w:pStyle w:val="Odsekzoznamu"/>
        <w:spacing w:after="0" w:line="240" w:lineRule="auto"/>
        <w:ind w:left="1125"/>
        <w:rPr>
          <w:rFonts w:ascii="Garamond" w:hAnsi="Garamond"/>
          <w:bCs/>
          <w:sz w:val="20"/>
          <w:szCs w:val="20"/>
        </w:rPr>
      </w:pPr>
      <w:r w:rsidRPr="004C66BB">
        <w:rPr>
          <w:rFonts w:ascii="Garamond" w:hAnsi="Garamond"/>
          <w:bCs/>
          <w:sz w:val="20"/>
          <w:szCs w:val="20"/>
        </w:rPr>
        <w:t>45262600-7</w:t>
      </w:r>
      <w:r w:rsidRPr="004C66BB">
        <w:rPr>
          <w:rFonts w:ascii="Garamond" w:hAnsi="Garamond"/>
          <w:bCs/>
          <w:sz w:val="20"/>
          <w:szCs w:val="20"/>
        </w:rPr>
        <w:tab/>
        <w:t>Rôzne špecializované remeselné stavebné práce</w:t>
      </w:r>
    </w:p>
    <w:p w14:paraId="04330F9F" w14:textId="77777777" w:rsidR="00E85BC9" w:rsidRPr="00B165F2" w:rsidRDefault="00E85BC9" w:rsidP="00E85BC9">
      <w:pPr>
        <w:pStyle w:val="Odsekzoznamu"/>
        <w:spacing w:after="0" w:line="240" w:lineRule="auto"/>
        <w:ind w:left="1125"/>
        <w:rPr>
          <w:rFonts w:ascii="Garamond" w:hAnsi="Garamond"/>
          <w:bCs/>
          <w:sz w:val="20"/>
          <w:szCs w:val="20"/>
        </w:rPr>
      </w:pPr>
    </w:p>
    <w:p w14:paraId="35EAF12C" w14:textId="77777777" w:rsidR="00E85BC9" w:rsidRPr="0020313A" w:rsidRDefault="00E85BC9" w:rsidP="00E85BC9">
      <w:pPr>
        <w:pStyle w:val="Odsekzoznamu"/>
        <w:numPr>
          <w:ilvl w:val="1"/>
          <w:numId w:val="1"/>
        </w:numPr>
        <w:spacing w:after="0" w:line="240" w:lineRule="auto"/>
        <w:jc w:val="both"/>
        <w:rPr>
          <w:rFonts w:ascii="Segoe UI" w:eastAsia="Times New Roman" w:hAnsi="Segoe UI" w:cs="Segoe UI"/>
          <w:color w:val="212121"/>
          <w:sz w:val="23"/>
          <w:szCs w:val="23"/>
        </w:rPr>
      </w:pPr>
      <w:r w:rsidRPr="00C50FAD">
        <w:rPr>
          <w:rFonts w:ascii="Garamond" w:hAnsi="Garamond"/>
          <w:b/>
          <w:bCs/>
          <w:sz w:val="20"/>
          <w:szCs w:val="20"/>
        </w:rPr>
        <w:t>Podrobné vymedzenie (špecifikácia) predmetu konkrétnej zákazky zadávanej s použitím dynamického nákupného systému, technické požiadavky:</w:t>
      </w:r>
    </w:p>
    <w:p w14:paraId="4F1B3138" w14:textId="77777777" w:rsidR="00D866FF" w:rsidRDefault="00D866FF" w:rsidP="008818D5">
      <w:pPr>
        <w:pStyle w:val="Odsekzoznamu"/>
        <w:spacing w:after="0" w:line="240" w:lineRule="auto"/>
        <w:ind w:left="1125"/>
        <w:jc w:val="both"/>
        <w:rPr>
          <w:rFonts w:ascii="Garamond" w:hAnsi="Garamond"/>
          <w:sz w:val="20"/>
          <w:szCs w:val="20"/>
        </w:rPr>
      </w:pPr>
    </w:p>
    <w:p w14:paraId="7B0800B2" w14:textId="3219C630" w:rsidR="00125B97" w:rsidRDefault="00125B97" w:rsidP="008F77E0">
      <w:pPr>
        <w:pStyle w:val="Odsekzoznamu"/>
        <w:spacing w:after="0" w:line="240" w:lineRule="auto"/>
        <w:ind w:left="1125"/>
        <w:jc w:val="both"/>
        <w:rPr>
          <w:rFonts w:ascii="Garamond" w:hAnsi="Garamond"/>
          <w:sz w:val="20"/>
          <w:szCs w:val="20"/>
        </w:rPr>
      </w:pPr>
      <w:r w:rsidRPr="00125B97">
        <w:rPr>
          <w:rFonts w:ascii="Garamond" w:hAnsi="Garamond"/>
          <w:sz w:val="20"/>
          <w:szCs w:val="20"/>
        </w:rPr>
        <w:t xml:space="preserve">Predmetom zákazky bude </w:t>
      </w:r>
      <w:r w:rsidR="000E1BD2">
        <w:rPr>
          <w:rFonts w:ascii="Garamond" w:hAnsi="Garamond"/>
          <w:sz w:val="20"/>
          <w:szCs w:val="20"/>
        </w:rPr>
        <w:t xml:space="preserve">realizácia projektu </w:t>
      </w:r>
      <w:r w:rsidR="008F77E0" w:rsidRPr="008F77E0">
        <w:rPr>
          <w:rFonts w:ascii="Garamond" w:eastAsiaTheme="minorEastAsia" w:hAnsi="Garamond"/>
          <w:sz w:val="20"/>
          <w:szCs w:val="20"/>
          <w:lang w:eastAsia="sk-SK"/>
        </w:rPr>
        <w:t xml:space="preserve">Klientske centrum Olejkárska DPB, </w:t>
      </w:r>
      <w:proofErr w:type="spellStart"/>
      <w:r w:rsidR="008F77E0" w:rsidRPr="008F77E0">
        <w:rPr>
          <w:rFonts w:ascii="Garamond" w:eastAsiaTheme="minorEastAsia" w:hAnsi="Garamond"/>
          <w:sz w:val="20"/>
          <w:szCs w:val="20"/>
          <w:lang w:eastAsia="sk-SK"/>
        </w:rPr>
        <w:t>a.s</w:t>
      </w:r>
      <w:proofErr w:type="spellEnd"/>
      <w:r w:rsidR="008F77E0" w:rsidRPr="008F77E0">
        <w:rPr>
          <w:rFonts w:ascii="Garamond" w:eastAsiaTheme="minorEastAsia" w:hAnsi="Garamond"/>
          <w:sz w:val="20"/>
          <w:szCs w:val="20"/>
          <w:lang w:eastAsia="sk-SK"/>
        </w:rPr>
        <w:t>.</w:t>
      </w:r>
      <w:r w:rsidR="00F339CF" w:rsidRPr="00F339CF">
        <w:rPr>
          <w:rFonts w:ascii="Garamond" w:hAnsi="Garamond"/>
          <w:bCs/>
          <w:sz w:val="20"/>
          <w:szCs w:val="20"/>
        </w:rPr>
        <w:t xml:space="preserve"> </w:t>
      </w:r>
      <w:r w:rsidR="00B90034">
        <w:rPr>
          <w:rFonts w:ascii="Garamond" w:hAnsi="Garamond"/>
          <w:bCs/>
          <w:sz w:val="20"/>
          <w:szCs w:val="20"/>
        </w:rPr>
        <w:t xml:space="preserve">- </w:t>
      </w:r>
      <w:r w:rsidR="00B90034" w:rsidRPr="00B90034">
        <w:rPr>
          <w:rFonts w:ascii="Garamond" w:hAnsi="Garamond"/>
          <w:bCs/>
          <w:sz w:val="20"/>
          <w:szCs w:val="20"/>
        </w:rPr>
        <w:t xml:space="preserve"> riešeni</w:t>
      </w:r>
      <w:r w:rsidR="00B90034">
        <w:rPr>
          <w:rFonts w:ascii="Garamond" w:hAnsi="Garamond"/>
          <w:bCs/>
          <w:sz w:val="20"/>
          <w:szCs w:val="20"/>
        </w:rPr>
        <w:t>e</w:t>
      </w:r>
      <w:r w:rsidR="00B90034" w:rsidRPr="00B90034">
        <w:rPr>
          <w:rFonts w:ascii="Garamond" w:hAnsi="Garamond"/>
          <w:bCs/>
          <w:sz w:val="20"/>
          <w:szCs w:val="20"/>
        </w:rPr>
        <w:t xml:space="preserve"> administratívneho priestoru na prvom nadzemnom podlaží budovy Generálneho riaditeľstva DPB, </w:t>
      </w:r>
      <w:proofErr w:type="spellStart"/>
      <w:r w:rsidR="00B90034" w:rsidRPr="00B90034">
        <w:rPr>
          <w:rFonts w:ascii="Garamond" w:hAnsi="Garamond"/>
          <w:bCs/>
          <w:sz w:val="20"/>
          <w:szCs w:val="20"/>
        </w:rPr>
        <w:t>a.s</w:t>
      </w:r>
      <w:proofErr w:type="spellEnd"/>
      <w:r w:rsidR="00B90034" w:rsidRPr="00B90034">
        <w:rPr>
          <w:rFonts w:ascii="Garamond" w:hAnsi="Garamond"/>
          <w:bCs/>
          <w:sz w:val="20"/>
          <w:szCs w:val="20"/>
        </w:rPr>
        <w:t xml:space="preserve">., na Olejkárskej ul. Č. 1 v Bratislave. V rámci špecifikácie predmetu zákazky je prístupná vizualizácia stavebnej požiadavky, PD architektúry, vzduchotechniky, slaboprúdu, silnoprúdu, požiarnej ochrany a </w:t>
      </w:r>
      <w:proofErr w:type="spellStart"/>
      <w:r w:rsidR="00B90034" w:rsidRPr="00B90034">
        <w:rPr>
          <w:rFonts w:ascii="Garamond" w:hAnsi="Garamond"/>
          <w:bCs/>
          <w:sz w:val="20"/>
          <w:szCs w:val="20"/>
        </w:rPr>
        <w:lastRenderedPageBreak/>
        <w:t>položkovitý</w:t>
      </w:r>
      <w:proofErr w:type="spellEnd"/>
      <w:r w:rsidR="00B90034" w:rsidRPr="00B90034">
        <w:rPr>
          <w:rFonts w:ascii="Garamond" w:hAnsi="Garamond"/>
          <w:bCs/>
          <w:sz w:val="20"/>
          <w:szCs w:val="20"/>
        </w:rPr>
        <w:t xml:space="preserve"> rozpočet stavebných práca </w:t>
      </w:r>
      <w:proofErr w:type="spellStart"/>
      <w:r w:rsidR="00B90034" w:rsidRPr="00B90034">
        <w:rPr>
          <w:rFonts w:ascii="Garamond" w:hAnsi="Garamond"/>
          <w:bCs/>
          <w:sz w:val="20"/>
          <w:szCs w:val="20"/>
        </w:rPr>
        <w:t>atypového</w:t>
      </w:r>
      <w:proofErr w:type="spellEnd"/>
      <w:r w:rsidR="00B90034" w:rsidRPr="00B90034">
        <w:rPr>
          <w:rFonts w:ascii="Garamond" w:hAnsi="Garamond"/>
          <w:bCs/>
          <w:sz w:val="20"/>
          <w:szCs w:val="20"/>
        </w:rPr>
        <w:t xml:space="preserve"> nábytku, s odborným odhadom nákladov na zdravotechniku a vykurovanie. Stavebná realizácia priestoru počíta s napojením na pôvodné siete vykurovania a zdravotechniky. Obstarávateľ vzhľadom na povahu a väčší rozsah zákazky výrazne odporúča osobné obhliadky priestoru pred ocenením súťažného rozpočtu potenciálnym dodávateľom.</w:t>
      </w:r>
    </w:p>
    <w:p w14:paraId="2AD0C570" w14:textId="77777777" w:rsidR="008818D5" w:rsidRDefault="008818D5" w:rsidP="008818D5">
      <w:pPr>
        <w:pStyle w:val="Odsekzoznamu"/>
        <w:spacing w:after="0" w:line="240" w:lineRule="auto"/>
        <w:ind w:left="1125"/>
        <w:jc w:val="both"/>
        <w:rPr>
          <w:rFonts w:ascii="Garamond" w:hAnsi="Garamond"/>
          <w:sz w:val="20"/>
          <w:szCs w:val="20"/>
        </w:rPr>
      </w:pPr>
    </w:p>
    <w:p w14:paraId="5AF52570" w14:textId="31296087" w:rsidR="00234F6D" w:rsidRPr="004C66BB" w:rsidRDefault="00234F6D" w:rsidP="008818D5">
      <w:pPr>
        <w:pStyle w:val="Odsekzoznamu"/>
        <w:spacing w:after="0" w:line="240" w:lineRule="auto"/>
        <w:ind w:left="1125"/>
        <w:jc w:val="both"/>
        <w:rPr>
          <w:rFonts w:ascii="Garamond" w:hAnsi="Garamond"/>
          <w:sz w:val="20"/>
          <w:szCs w:val="20"/>
          <w:u w:val="single"/>
        </w:rPr>
      </w:pPr>
      <w:r w:rsidRPr="004C66BB">
        <w:rPr>
          <w:rFonts w:ascii="Garamond" w:hAnsi="Garamond"/>
          <w:sz w:val="20"/>
          <w:szCs w:val="20"/>
          <w:u w:val="single"/>
        </w:rPr>
        <w:t>Špecifické požiadavky:</w:t>
      </w:r>
    </w:p>
    <w:p w14:paraId="63E87954" w14:textId="62975A3A" w:rsidR="00234F6D" w:rsidRPr="00234F6D" w:rsidRDefault="00234F6D" w:rsidP="00234F6D">
      <w:pPr>
        <w:pStyle w:val="Odsekzoznamu"/>
        <w:spacing w:after="0" w:line="240" w:lineRule="auto"/>
        <w:ind w:left="1125"/>
        <w:jc w:val="both"/>
        <w:rPr>
          <w:rFonts w:ascii="Garamond" w:hAnsi="Garamond"/>
          <w:sz w:val="20"/>
          <w:szCs w:val="20"/>
        </w:rPr>
      </w:pPr>
      <w:r w:rsidRPr="00234F6D">
        <w:rPr>
          <w:rFonts w:ascii="Garamond" w:hAnsi="Garamond"/>
          <w:sz w:val="20"/>
          <w:szCs w:val="20"/>
        </w:rPr>
        <w:t>-</w:t>
      </w:r>
      <w:r w:rsidRPr="00234F6D">
        <w:rPr>
          <w:rFonts w:ascii="Garamond" w:hAnsi="Garamond"/>
          <w:sz w:val="20"/>
          <w:szCs w:val="20"/>
        </w:rPr>
        <w:tab/>
      </w:r>
      <w:r>
        <w:rPr>
          <w:rFonts w:ascii="Garamond" w:hAnsi="Garamond"/>
          <w:sz w:val="20"/>
          <w:szCs w:val="20"/>
        </w:rPr>
        <w:t>o</w:t>
      </w:r>
      <w:r w:rsidRPr="00234F6D">
        <w:rPr>
          <w:rFonts w:ascii="Garamond" w:hAnsi="Garamond"/>
          <w:sz w:val="20"/>
          <w:szCs w:val="20"/>
        </w:rPr>
        <w:t xml:space="preserve">kná typu O1 a O2 </w:t>
      </w:r>
      <w:r>
        <w:rPr>
          <w:rFonts w:ascii="Garamond" w:hAnsi="Garamond"/>
          <w:sz w:val="20"/>
          <w:szCs w:val="20"/>
        </w:rPr>
        <w:t xml:space="preserve">musia </w:t>
      </w:r>
      <w:r w:rsidRPr="00234F6D">
        <w:rPr>
          <w:rFonts w:ascii="Garamond" w:hAnsi="Garamond"/>
          <w:sz w:val="20"/>
          <w:szCs w:val="20"/>
        </w:rPr>
        <w:t>mať farbu antracitovú z exteriérovej strany a z interiéru matnú bielu</w:t>
      </w:r>
    </w:p>
    <w:p w14:paraId="33CC1EF1" w14:textId="22410117" w:rsidR="00234F6D" w:rsidRDefault="00234F6D" w:rsidP="00234F6D">
      <w:pPr>
        <w:pStyle w:val="Odsekzoznamu"/>
        <w:spacing w:after="0" w:line="240" w:lineRule="auto"/>
        <w:ind w:left="1125"/>
        <w:jc w:val="both"/>
        <w:rPr>
          <w:rFonts w:ascii="Garamond" w:hAnsi="Garamond"/>
          <w:sz w:val="20"/>
          <w:szCs w:val="20"/>
        </w:rPr>
      </w:pPr>
      <w:r w:rsidRPr="00234F6D">
        <w:rPr>
          <w:rFonts w:ascii="Garamond" w:hAnsi="Garamond"/>
          <w:sz w:val="20"/>
          <w:szCs w:val="20"/>
        </w:rPr>
        <w:t>-</w:t>
      </w:r>
      <w:r w:rsidRPr="00234F6D">
        <w:rPr>
          <w:rFonts w:ascii="Garamond" w:hAnsi="Garamond"/>
          <w:sz w:val="20"/>
          <w:szCs w:val="20"/>
        </w:rPr>
        <w:tab/>
      </w:r>
      <w:r>
        <w:rPr>
          <w:rFonts w:ascii="Garamond" w:hAnsi="Garamond"/>
          <w:sz w:val="20"/>
          <w:szCs w:val="20"/>
        </w:rPr>
        <w:t>d</w:t>
      </w:r>
      <w:r w:rsidRPr="00234F6D">
        <w:rPr>
          <w:rFonts w:ascii="Garamond" w:hAnsi="Garamond"/>
          <w:sz w:val="20"/>
          <w:szCs w:val="20"/>
        </w:rPr>
        <w:t xml:space="preserve">odávateľ interiéru zaistí </w:t>
      </w:r>
      <w:proofErr w:type="spellStart"/>
      <w:r w:rsidRPr="00234F6D">
        <w:rPr>
          <w:rFonts w:ascii="Garamond" w:hAnsi="Garamond"/>
          <w:sz w:val="20"/>
          <w:szCs w:val="20"/>
        </w:rPr>
        <w:t>vyvzorkovanie</w:t>
      </w:r>
      <w:proofErr w:type="spellEnd"/>
      <w:r w:rsidRPr="00234F6D">
        <w:rPr>
          <w:rFonts w:ascii="Garamond" w:hAnsi="Garamond"/>
          <w:sz w:val="20"/>
          <w:szCs w:val="20"/>
        </w:rPr>
        <w:t xml:space="preserve"> všetkých požadovaných materiálov</w:t>
      </w:r>
    </w:p>
    <w:p w14:paraId="7AFDCCA1" w14:textId="77777777" w:rsidR="00234F6D" w:rsidRPr="00125B97" w:rsidRDefault="00234F6D" w:rsidP="00234F6D">
      <w:pPr>
        <w:pStyle w:val="Odsekzoznamu"/>
        <w:spacing w:after="0" w:line="240" w:lineRule="auto"/>
        <w:ind w:left="1125"/>
        <w:jc w:val="both"/>
        <w:rPr>
          <w:rFonts w:ascii="Garamond" w:hAnsi="Garamond"/>
          <w:sz w:val="20"/>
          <w:szCs w:val="20"/>
        </w:rPr>
      </w:pPr>
    </w:p>
    <w:p w14:paraId="6F992DBE" w14:textId="6E9F4814" w:rsidR="00125B97" w:rsidRPr="00573B9C" w:rsidRDefault="000E1BD2" w:rsidP="00573B9C">
      <w:pPr>
        <w:pStyle w:val="Odsekzoznamu"/>
        <w:spacing w:after="0" w:line="240" w:lineRule="auto"/>
        <w:ind w:left="1125"/>
        <w:jc w:val="both"/>
        <w:rPr>
          <w:rFonts w:ascii="Garamond" w:hAnsi="Garamond"/>
          <w:sz w:val="20"/>
          <w:szCs w:val="20"/>
        </w:rPr>
      </w:pPr>
      <w:r>
        <w:rPr>
          <w:rFonts w:ascii="Garamond" w:hAnsi="Garamond"/>
          <w:sz w:val="20"/>
          <w:szCs w:val="20"/>
          <w:u w:val="single"/>
        </w:rPr>
        <w:t xml:space="preserve">Objekt: </w:t>
      </w:r>
      <w:r w:rsidR="008F77E0">
        <w:rPr>
          <w:rFonts w:ascii="Garamond" w:hAnsi="Garamond"/>
          <w:sz w:val="20"/>
          <w:szCs w:val="20"/>
          <w:u w:val="single"/>
        </w:rPr>
        <w:t>Olejkárska č. 1</w:t>
      </w:r>
      <w:r>
        <w:rPr>
          <w:rFonts w:ascii="Garamond" w:hAnsi="Garamond"/>
          <w:sz w:val="20"/>
          <w:szCs w:val="20"/>
          <w:u w:val="single"/>
        </w:rPr>
        <w:t>, Bratislava</w:t>
      </w:r>
    </w:p>
    <w:p w14:paraId="3C635279" w14:textId="77777777" w:rsidR="00573B9C" w:rsidRPr="00573B9C" w:rsidRDefault="00573B9C" w:rsidP="00573B9C">
      <w:pPr>
        <w:pStyle w:val="Odsekzoznamu"/>
        <w:spacing w:after="0" w:line="240" w:lineRule="auto"/>
        <w:ind w:left="1125"/>
        <w:jc w:val="both"/>
        <w:rPr>
          <w:rFonts w:ascii="Garamond" w:hAnsi="Garamond"/>
          <w:sz w:val="20"/>
          <w:szCs w:val="20"/>
        </w:rPr>
      </w:pPr>
    </w:p>
    <w:p w14:paraId="31CDABAB" w14:textId="77777777" w:rsidR="00E85BC9" w:rsidRPr="00573B9C" w:rsidRDefault="00E85BC9" w:rsidP="00E85BC9">
      <w:pPr>
        <w:pStyle w:val="Odsekzoznamu"/>
        <w:spacing w:after="0" w:line="240" w:lineRule="auto"/>
        <w:ind w:left="1125"/>
        <w:jc w:val="both"/>
        <w:rPr>
          <w:rFonts w:ascii="Garamond" w:hAnsi="Garamond"/>
          <w:b/>
          <w:bCs/>
          <w:sz w:val="20"/>
          <w:szCs w:val="20"/>
          <w:u w:val="single"/>
        </w:rPr>
      </w:pPr>
      <w:r w:rsidRPr="00573B9C">
        <w:rPr>
          <w:rFonts w:ascii="Garamond" w:hAnsi="Garamond" w:cs="Arial"/>
          <w:b/>
          <w:bCs/>
          <w:sz w:val="20"/>
          <w:szCs w:val="20"/>
          <w:u w:val="single"/>
        </w:rPr>
        <w:t xml:space="preserve">Bližšia špecifikácia tvorí samostatnú časť </w:t>
      </w:r>
      <w:r w:rsidRPr="00573B9C">
        <w:rPr>
          <w:rFonts w:ascii="Garamond" w:hAnsi="Garamond"/>
          <w:b/>
          <w:bCs/>
          <w:sz w:val="20"/>
          <w:szCs w:val="20"/>
          <w:u w:val="single"/>
        </w:rPr>
        <w:t>tejto výzvy na predloženie ponuky:</w:t>
      </w:r>
    </w:p>
    <w:p w14:paraId="33115651" w14:textId="687288CA" w:rsidR="00B90034" w:rsidRDefault="00E85BC9" w:rsidP="00B90034">
      <w:pPr>
        <w:pStyle w:val="Odsekzoznamu"/>
        <w:spacing w:after="0" w:line="240" w:lineRule="auto"/>
        <w:ind w:left="1125"/>
        <w:jc w:val="both"/>
        <w:rPr>
          <w:rFonts w:ascii="Garamond" w:hAnsi="Garamond"/>
          <w:b/>
          <w:bCs/>
          <w:sz w:val="20"/>
          <w:szCs w:val="20"/>
          <w:u w:val="single"/>
        </w:rPr>
      </w:pPr>
      <w:r w:rsidRPr="00573B9C">
        <w:rPr>
          <w:rFonts w:ascii="Garamond" w:hAnsi="Garamond"/>
          <w:b/>
          <w:bCs/>
          <w:sz w:val="20"/>
          <w:szCs w:val="20"/>
          <w:u w:val="single"/>
        </w:rPr>
        <w:t>● Príloha 1</w:t>
      </w:r>
      <w:r w:rsidR="00512558">
        <w:rPr>
          <w:rFonts w:ascii="Garamond" w:hAnsi="Garamond"/>
          <w:b/>
          <w:bCs/>
          <w:sz w:val="20"/>
          <w:szCs w:val="20"/>
          <w:u w:val="single"/>
        </w:rPr>
        <w:t>A</w:t>
      </w:r>
      <w:r w:rsidR="00B90034">
        <w:rPr>
          <w:rFonts w:ascii="Garamond" w:hAnsi="Garamond"/>
          <w:b/>
          <w:bCs/>
          <w:sz w:val="20"/>
          <w:szCs w:val="20"/>
          <w:u w:val="single"/>
        </w:rPr>
        <w:t xml:space="preserve"> – </w:t>
      </w:r>
      <w:r w:rsidR="00512558">
        <w:rPr>
          <w:rFonts w:ascii="Garamond" w:hAnsi="Garamond"/>
          <w:b/>
          <w:bCs/>
          <w:sz w:val="20"/>
          <w:szCs w:val="20"/>
          <w:u w:val="single"/>
        </w:rPr>
        <w:t>výkaz výmer</w:t>
      </w:r>
    </w:p>
    <w:p w14:paraId="532C0EB6" w14:textId="7E95B669" w:rsidR="00512558" w:rsidRDefault="00512558" w:rsidP="00512558">
      <w:pPr>
        <w:pStyle w:val="Odsekzoznamu"/>
        <w:spacing w:after="0" w:line="240" w:lineRule="auto"/>
        <w:ind w:left="1125"/>
        <w:jc w:val="both"/>
        <w:rPr>
          <w:rFonts w:ascii="Garamond" w:hAnsi="Garamond"/>
          <w:b/>
          <w:bCs/>
          <w:sz w:val="20"/>
          <w:szCs w:val="20"/>
          <w:u w:val="single"/>
        </w:rPr>
      </w:pPr>
      <w:r w:rsidRPr="00573B9C">
        <w:rPr>
          <w:rFonts w:ascii="Garamond" w:hAnsi="Garamond"/>
          <w:b/>
          <w:bCs/>
          <w:sz w:val="20"/>
          <w:szCs w:val="20"/>
          <w:u w:val="single"/>
        </w:rPr>
        <w:t>● Príloha 1</w:t>
      </w:r>
      <w:r>
        <w:rPr>
          <w:rFonts w:ascii="Garamond" w:hAnsi="Garamond"/>
          <w:b/>
          <w:bCs/>
          <w:sz w:val="20"/>
          <w:szCs w:val="20"/>
          <w:u w:val="single"/>
        </w:rPr>
        <w:t>B</w:t>
      </w:r>
      <w:r>
        <w:rPr>
          <w:rFonts w:ascii="Garamond" w:hAnsi="Garamond"/>
          <w:b/>
          <w:bCs/>
          <w:sz w:val="20"/>
          <w:szCs w:val="20"/>
          <w:u w:val="single"/>
        </w:rPr>
        <w:t xml:space="preserve"> – </w:t>
      </w:r>
      <w:r>
        <w:rPr>
          <w:rFonts w:ascii="Garamond" w:hAnsi="Garamond"/>
          <w:b/>
          <w:bCs/>
          <w:sz w:val="20"/>
          <w:szCs w:val="20"/>
          <w:u w:val="single"/>
        </w:rPr>
        <w:t>projektová dokumentácia (projektová dokumentácia predstavuje</w:t>
      </w:r>
      <w:r w:rsidRPr="00512558">
        <w:rPr>
          <w:rFonts w:ascii="Garamond" w:hAnsi="Garamond"/>
          <w:b/>
          <w:bCs/>
          <w:sz w:val="20"/>
          <w:szCs w:val="20"/>
          <w:u w:val="single"/>
        </w:rPr>
        <w:t xml:space="preserve"> komplexnú, pomocnú a technickú prílohu tejto súťaže</w:t>
      </w:r>
      <w:r>
        <w:rPr>
          <w:rFonts w:ascii="Garamond" w:hAnsi="Garamond"/>
          <w:b/>
          <w:bCs/>
          <w:sz w:val="20"/>
          <w:szCs w:val="20"/>
          <w:u w:val="single"/>
        </w:rPr>
        <w:t>: Rozsah plnenia definuje výkaz výmer v prílohe č. 1A výzvy)</w:t>
      </w:r>
    </w:p>
    <w:p w14:paraId="147FE0BF" w14:textId="77777777" w:rsidR="00F339CF" w:rsidRDefault="00F339CF" w:rsidP="00E85BC9">
      <w:pPr>
        <w:pStyle w:val="Odsekzoznamu"/>
        <w:spacing w:after="0" w:line="240" w:lineRule="auto"/>
        <w:ind w:left="1125"/>
        <w:jc w:val="both"/>
        <w:rPr>
          <w:rFonts w:ascii="Garamond" w:hAnsi="Garamond"/>
          <w:b/>
          <w:bCs/>
          <w:sz w:val="20"/>
          <w:szCs w:val="20"/>
          <w:u w:val="single"/>
        </w:rPr>
      </w:pPr>
    </w:p>
    <w:p w14:paraId="5F5059D7" w14:textId="77777777" w:rsidR="00E85BC9" w:rsidRDefault="00E85BC9" w:rsidP="00E85BC9">
      <w:pPr>
        <w:pStyle w:val="Odsekzoznamu"/>
        <w:ind w:left="1125"/>
        <w:jc w:val="both"/>
        <w:rPr>
          <w:rFonts w:ascii="Garamond" w:hAnsi="Garamond" w:cs="Arial"/>
          <w:sz w:val="20"/>
          <w:szCs w:val="20"/>
        </w:rPr>
      </w:pPr>
      <w:r w:rsidRPr="0043536A">
        <w:rPr>
          <w:rFonts w:ascii="Garamond" w:hAnsi="Garamond" w:cs="Arial"/>
          <w:sz w:val="20"/>
          <w:szCs w:val="20"/>
        </w:rPr>
        <w:t>Pokiaľ sa v opise predmetu zákazky použil odkaz na konkrétnu značku, výrobcu, alebo výrobok alebo typ výrobku – tieto boli použité výlučne pre ilustráciu vtedy, ak nebolo možné dostatočne presne a zrozumiteľne opísať predmet zákazky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w:t>
      </w:r>
    </w:p>
    <w:p w14:paraId="740421F9" w14:textId="77777777" w:rsidR="0069477B" w:rsidRDefault="0069477B" w:rsidP="00E85BC9">
      <w:pPr>
        <w:pStyle w:val="Odsekzoznamu"/>
        <w:ind w:left="1125"/>
        <w:jc w:val="both"/>
        <w:rPr>
          <w:rFonts w:ascii="Garamond" w:hAnsi="Garamond" w:cs="Arial"/>
          <w:sz w:val="20"/>
          <w:szCs w:val="20"/>
        </w:rPr>
      </w:pPr>
    </w:p>
    <w:p w14:paraId="338CA4BC" w14:textId="3E7ECA35" w:rsidR="0069477B" w:rsidRPr="0069477B" w:rsidRDefault="0069477B" w:rsidP="00E85BC9">
      <w:pPr>
        <w:pStyle w:val="Odsekzoznamu"/>
        <w:ind w:left="1125"/>
        <w:jc w:val="both"/>
        <w:rPr>
          <w:rFonts w:ascii="Garamond" w:hAnsi="Garamond" w:cs="Arial"/>
          <w:sz w:val="20"/>
          <w:szCs w:val="20"/>
          <w:u w:val="single"/>
        </w:rPr>
      </w:pPr>
      <w:r w:rsidRPr="0069477B">
        <w:rPr>
          <w:rFonts w:ascii="Garamond" w:hAnsi="Garamond" w:cs="Arial"/>
          <w:sz w:val="20"/>
          <w:szCs w:val="20"/>
          <w:u w:val="single"/>
        </w:rPr>
        <w:t xml:space="preserve">Podrobné podmienky plnenia zákazky sú uvedené aj v prílohe </w:t>
      </w:r>
      <w:r w:rsidR="00841CEF">
        <w:rPr>
          <w:rFonts w:ascii="Garamond" w:hAnsi="Garamond" w:cs="Arial"/>
          <w:sz w:val="20"/>
          <w:szCs w:val="20"/>
          <w:u w:val="single"/>
        </w:rPr>
        <w:t>4</w:t>
      </w:r>
      <w:r w:rsidRPr="0069477B">
        <w:rPr>
          <w:rFonts w:ascii="Garamond" w:hAnsi="Garamond" w:cs="Arial"/>
          <w:sz w:val="20"/>
          <w:szCs w:val="20"/>
          <w:u w:val="single"/>
        </w:rPr>
        <w:t xml:space="preserve"> – Zmluva o dielo</w:t>
      </w:r>
    </w:p>
    <w:p w14:paraId="2893836B" w14:textId="77777777" w:rsidR="00E85BC9" w:rsidRPr="0033307F" w:rsidRDefault="00E85BC9" w:rsidP="00E85BC9">
      <w:pPr>
        <w:pStyle w:val="Odsekzoznamu"/>
        <w:spacing w:after="0" w:line="240" w:lineRule="auto"/>
        <w:ind w:left="1125"/>
        <w:jc w:val="both"/>
        <w:rPr>
          <w:rFonts w:ascii="Garamond" w:hAnsi="Garamond"/>
          <w:bCs/>
          <w:sz w:val="20"/>
          <w:szCs w:val="20"/>
        </w:rPr>
      </w:pPr>
      <w:r w:rsidRPr="0047593B">
        <w:rPr>
          <w:rFonts w:ascii="Garamond" w:hAnsi="Garamond"/>
          <w:sz w:val="20"/>
          <w:szCs w:val="20"/>
        </w:rPr>
        <w:t xml:space="preserve">            </w:t>
      </w:r>
    </w:p>
    <w:p w14:paraId="3E257271" w14:textId="77777777" w:rsidR="00E85BC9" w:rsidRPr="0033307F" w:rsidRDefault="00E85BC9" w:rsidP="00E85BC9">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Predpokladaná hodnota konkrétnej zákazky zadávanej s použitím dynamického nákupného systému</w:t>
      </w:r>
    </w:p>
    <w:p w14:paraId="3DA43956" w14:textId="1F659AAA" w:rsidR="00E85BC9" w:rsidRPr="00234F6D" w:rsidRDefault="00234F6D" w:rsidP="00234F6D">
      <w:pPr>
        <w:pStyle w:val="Odsekzoznamu"/>
        <w:ind w:left="1125"/>
        <w:jc w:val="both"/>
        <w:rPr>
          <w:rFonts w:ascii="Garamond" w:hAnsi="Garamond" w:cs="Arial"/>
          <w:sz w:val="20"/>
          <w:szCs w:val="20"/>
        </w:rPr>
      </w:pPr>
      <w:r>
        <w:rPr>
          <w:rFonts w:ascii="Garamond" w:hAnsi="Garamond" w:cs="Arial"/>
          <w:sz w:val="20"/>
          <w:szCs w:val="20"/>
        </w:rPr>
        <w:t>-</w:t>
      </w:r>
    </w:p>
    <w:p w14:paraId="60385B60" w14:textId="77777777" w:rsidR="00E85BC9" w:rsidRPr="0033307F" w:rsidRDefault="00E85BC9" w:rsidP="00E85BC9">
      <w:pPr>
        <w:pStyle w:val="Odsekzoznamu"/>
        <w:spacing w:after="0" w:line="240" w:lineRule="auto"/>
        <w:ind w:left="1125"/>
        <w:rPr>
          <w:rFonts w:ascii="Garamond" w:hAnsi="Garamond"/>
          <w:b/>
          <w:bCs/>
          <w:sz w:val="20"/>
          <w:szCs w:val="20"/>
        </w:rPr>
      </w:pPr>
    </w:p>
    <w:p w14:paraId="6D16687C" w14:textId="77777777" w:rsidR="00E85BC9" w:rsidRPr="000965A6" w:rsidRDefault="00E85BC9" w:rsidP="00E85BC9">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 xml:space="preserve">Miesto </w:t>
      </w:r>
      <w:r>
        <w:rPr>
          <w:rFonts w:ascii="Garamond" w:hAnsi="Garamond"/>
          <w:b/>
          <w:bCs/>
          <w:sz w:val="20"/>
          <w:szCs w:val="20"/>
        </w:rPr>
        <w:t>uskutočnenia stavebných prác a lehota výstavby</w:t>
      </w:r>
      <w:r w:rsidRPr="0033307F">
        <w:rPr>
          <w:rFonts w:ascii="Garamond" w:hAnsi="Garamond"/>
          <w:b/>
          <w:bCs/>
          <w:sz w:val="20"/>
          <w:szCs w:val="20"/>
        </w:rPr>
        <w:t xml:space="preserve"> konkrétne zákazky zadávanej s použitím </w:t>
      </w:r>
      <w:r w:rsidRPr="000965A6">
        <w:rPr>
          <w:rFonts w:ascii="Garamond" w:hAnsi="Garamond"/>
          <w:b/>
          <w:bCs/>
          <w:sz w:val="20"/>
          <w:szCs w:val="20"/>
        </w:rPr>
        <w:t>dynamického nákupného systému</w:t>
      </w:r>
    </w:p>
    <w:p w14:paraId="382BF093" w14:textId="6A18EDB6" w:rsidR="008818D5" w:rsidRPr="000965A6" w:rsidRDefault="00E85BC9" w:rsidP="00125B97">
      <w:pPr>
        <w:pStyle w:val="Odsekzoznamu"/>
        <w:spacing w:after="0" w:line="240" w:lineRule="auto"/>
        <w:ind w:left="1125"/>
        <w:jc w:val="both"/>
        <w:rPr>
          <w:rFonts w:ascii="Garamond" w:hAnsi="Garamond"/>
          <w:b/>
          <w:sz w:val="20"/>
          <w:szCs w:val="20"/>
        </w:rPr>
      </w:pPr>
      <w:r w:rsidRPr="000965A6">
        <w:rPr>
          <w:rFonts w:ascii="Garamond" w:hAnsi="Garamond"/>
          <w:b/>
          <w:sz w:val="20"/>
          <w:szCs w:val="20"/>
        </w:rPr>
        <w:t>Miesto uskutočnenia SP</w:t>
      </w:r>
      <w:r w:rsidRPr="000965A6">
        <w:rPr>
          <w:rFonts w:ascii="Garamond" w:hAnsi="Garamond"/>
          <w:bCs/>
          <w:sz w:val="20"/>
          <w:szCs w:val="20"/>
        </w:rPr>
        <w:t xml:space="preserve">: </w:t>
      </w:r>
      <w:r w:rsidR="008F77E0">
        <w:rPr>
          <w:rFonts w:ascii="Garamond" w:hAnsi="Garamond"/>
          <w:bCs/>
          <w:sz w:val="20"/>
          <w:szCs w:val="20"/>
        </w:rPr>
        <w:t xml:space="preserve">Budova DPB, </w:t>
      </w:r>
      <w:proofErr w:type="spellStart"/>
      <w:r w:rsidR="008F77E0">
        <w:rPr>
          <w:rFonts w:ascii="Garamond" w:hAnsi="Garamond"/>
          <w:bCs/>
          <w:sz w:val="20"/>
          <w:szCs w:val="20"/>
        </w:rPr>
        <w:t>a.s</w:t>
      </w:r>
      <w:proofErr w:type="spellEnd"/>
      <w:r w:rsidR="008F77E0">
        <w:rPr>
          <w:rFonts w:ascii="Garamond" w:hAnsi="Garamond"/>
          <w:bCs/>
          <w:sz w:val="20"/>
          <w:szCs w:val="20"/>
        </w:rPr>
        <w:t xml:space="preserve">., </w:t>
      </w:r>
      <w:r w:rsidR="008F77E0" w:rsidRPr="008F77E0">
        <w:rPr>
          <w:rFonts w:ascii="Garamond" w:hAnsi="Garamond"/>
          <w:sz w:val="20"/>
          <w:szCs w:val="20"/>
        </w:rPr>
        <w:t>Olejkárska č. 1, Bratislava</w:t>
      </w:r>
    </w:p>
    <w:p w14:paraId="6C63F0B8" w14:textId="0C256407" w:rsidR="00E85BC9" w:rsidRPr="0049466D" w:rsidRDefault="00E85BC9" w:rsidP="00125B97">
      <w:pPr>
        <w:pStyle w:val="Odsekzoznamu"/>
        <w:spacing w:after="0" w:line="240" w:lineRule="auto"/>
        <w:ind w:left="1125"/>
        <w:jc w:val="both"/>
        <w:rPr>
          <w:rFonts w:ascii="Garamond" w:hAnsi="Garamond"/>
          <w:bCs/>
          <w:color w:val="FF0000"/>
          <w:sz w:val="20"/>
          <w:szCs w:val="20"/>
        </w:rPr>
      </w:pPr>
      <w:r w:rsidRPr="000965A6">
        <w:rPr>
          <w:rFonts w:ascii="Garamond" w:hAnsi="Garamond"/>
          <w:b/>
          <w:sz w:val="20"/>
          <w:szCs w:val="20"/>
        </w:rPr>
        <w:t>Lehota realizácie</w:t>
      </w:r>
      <w:r w:rsidRPr="000965A6">
        <w:rPr>
          <w:rFonts w:ascii="Garamond" w:hAnsi="Garamond"/>
          <w:bCs/>
          <w:sz w:val="20"/>
          <w:szCs w:val="20"/>
        </w:rPr>
        <w:t xml:space="preserve">: </w:t>
      </w:r>
      <w:r w:rsidR="00944EC2" w:rsidRPr="000965A6">
        <w:rPr>
          <w:rFonts w:ascii="Garamond" w:hAnsi="Garamond"/>
          <w:bCs/>
          <w:sz w:val="20"/>
          <w:szCs w:val="20"/>
        </w:rPr>
        <w:t xml:space="preserve">do </w:t>
      </w:r>
      <w:r w:rsidR="00835484">
        <w:rPr>
          <w:rFonts w:ascii="Garamond" w:hAnsi="Garamond"/>
          <w:bCs/>
          <w:sz w:val="20"/>
          <w:szCs w:val="20"/>
        </w:rPr>
        <w:t>6</w:t>
      </w:r>
      <w:r w:rsidR="00944EC2" w:rsidRPr="000965A6">
        <w:rPr>
          <w:rFonts w:ascii="Garamond" w:hAnsi="Garamond"/>
          <w:bCs/>
          <w:sz w:val="20"/>
          <w:szCs w:val="20"/>
        </w:rPr>
        <w:t>0 dní odo dňa odovzdania staveniska</w:t>
      </w:r>
      <w:r w:rsidR="00DE5126">
        <w:rPr>
          <w:rFonts w:ascii="Garamond" w:hAnsi="Garamond"/>
          <w:bCs/>
          <w:sz w:val="20"/>
          <w:szCs w:val="20"/>
        </w:rPr>
        <w:t xml:space="preserve">. </w:t>
      </w:r>
    </w:p>
    <w:p w14:paraId="5116BBC7" w14:textId="77777777" w:rsidR="00E85BC9" w:rsidRPr="0049466D" w:rsidRDefault="00E85BC9" w:rsidP="00E85BC9">
      <w:pPr>
        <w:pStyle w:val="Odsekzoznamu"/>
        <w:spacing w:after="0" w:line="240" w:lineRule="auto"/>
        <w:ind w:left="1125"/>
        <w:jc w:val="both"/>
        <w:rPr>
          <w:rFonts w:ascii="Garamond" w:hAnsi="Garamond"/>
          <w:bCs/>
          <w:color w:val="FF0000"/>
          <w:sz w:val="20"/>
          <w:szCs w:val="20"/>
        </w:rPr>
      </w:pPr>
    </w:p>
    <w:p w14:paraId="702EA1B9" w14:textId="77777777" w:rsidR="00E85BC9" w:rsidRDefault="00E85BC9" w:rsidP="00E85BC9">
      <w:pPr>
        <w:pStyle w:val="Odsekzoznamu"/>
        <w:numPr>
          <w:ilvl w:val="1"/>
          <w:numId w:val="1"/>
        </w:numPr>
        <w:spacing w:after="0" w:line="240" w:lineRule="auto"/>
        <w:rPr>
          <w:rFonts w:ascii="Garamond" w:hAnsi="Garamond"/>
          <w:b/>
          <w:bCs/>
          <w:sz w:val="20"/>
          <w:szCs w:val="20"/>
        </w:rPr>
      </w:pPr>
      <w:r w:rsidRPr="00CE3EC1">
        <w:rPr>
          <w:rFonts w:ascii="Garamond" w:hAnsi="Garamond"/>
          <w:b/>
          <w:bCs/>
          <w:sz w:val="20"/>
          <w:szCs w:val="20"/>
        </w:rPr>
        <w:t>Obhliadka miesta</w:t>
      </w:r>
      <w:r>
        <w:rPr>
          <w:rFonts w:ascii="Garamond" w:hAnsi="Garamond"/>
          <w:b/>
          <w:bCs/>
          <w:sz w:val="20"/>
          <w:szCs w:val="20"/>
        </w:rPr>
        <w:t xml:space="preserve"> dodania predmetu zákazky</w:t>
      </w:r>
      <w:r w:rsidRPr="00CE3EC1">
        <w:rPr>
          <w:rFonts w:ascii="Garamond" w:hAnsi="Garamond"/>
          <w:b/>
          <w:bCs/>
          <w:sz w:val="20"/>
          <w:szCs w:val="20"/>
        </w:rPr>
        <w:t xml:space="preserve">: </w:t>
      </w:r>
    </w:p>
    <w:p w14:paraId="47FF2DA5" w14:textId="77777777" w:rsidR="00E85BC9" w:rsidRDefault="00E85BC9" w:rsidP="00E85BC9">
      <w:pPr>
        <w:pStyle w:val="Odsekzoznamu"/>
        <w:spacing w:after="0" w:line="240" w:lineRule="auto"/>
        <w:ind w:left="1125"/>
        <w:rPr>
          <w:rFonts w:ascii="Garamond" w:hAnsi="Garamond"/>
          <w:b/>
          <w:bCs/>
          <w:sz w:val="20"/>
          <w:szCs w:val="20"/>
        </w:rPr>
      </w:pPr>
      <w:r>
        <w:rPr>
          <w:rFonts w:ascii="Garamond" w:hAnsi="Garamond"/>
          <w:b/>
          <w:bCs/>
          <w:sz w:val="20"/>
          <w:szCs w:val="20"/>
        </w:rPr>
        <w:t>Kontaktná osoba:</w:t>
      </w:r>
    </w:p>
    <w:p w14:paraId="0AF18104" w14:textId="77777777" w:rsidR="00DE5126" w:rsidRDefault="00DE5126" w:rsidP="00E85BC9">
      <w:pPr>
        <w:pStyle w:val="Odsekzoznamu"/>
        <w:spacing w:after="0" w:line="240" w:lineRule="auto"/>
        <w:ind w:left="1125"/>
        <w:jc w:val="both"/>
        <w:rPr>
          <w:rFonts w:ascii="Garamond" w:hAnsi="Garamond"/>
          <w:b/>
          <w:bCs/>
          <w:sz w:val="20"/>
          <w:szCs w:val="20"/>
        </w:rPr>
      </w:pPr>
    </w:p>
    <w:p w14:paraId="3A1A1BEA" w14:textId="05D9ADE9" w:rsidR="00DE5126" w:rsidRPr="001A1D15" w:rsidRDefault="00DE5126" w:rsidP="00E85BC9">
      <w:pPr>
        <w:pStyle w:val="Odsekzoznamu"/>
        <w:spacing w:after="0" w:line="240" w:lineRule="auto"/>
        <w:ind w:left="1125"/>
        <w:jc w:val="both"/>
        <w:rPr>
          <w:rFonts w:ascii="Garamond" w:hAnsi="Garamond"/>
          <w:b/>
          <w:bCs/>
          <w:sz w:val="20"/>
          <w:szCs w:val="20"/>
          <w:u w:val="single"/>
        </w:rPr>
      </w:pPr>
      <w:bookmarkStart w:id="1" w:name="_Hlk184192864"/>
      <w:r w:rsidRPr="001A1D15">
        <w:rPr>
          <w:rFonts w:ascii="Garamond" w:hAnsi="Garamond"/>
          <w:b/>
          <w:bCs/>
          <w:sz w:val="20"/>
          <w:szCs w:val="20"/>
          <w:u w:val="single"/>
        </w:rPr>
        <w:t>Technický dozor</w:t>
      </w:r>
    </w:p>
    <w:p w14:paraId="362E8233" w14:textId="53BBC92D" w:rsidR="00DE5126" w:rsidRPr="001A1D15" w:rsidRDefault="00DE5126" w:rsidP="00E85BC9">
      <w:pPr>
        <w:pStyle w:val="Odsekzoznamu"/>
        <w:spacing w:after="0" w:line="240" w:lineRule="auto"/>
        <w:ind w:left="1125"/>
        <w:jc w:val="both"/>
        <w:rPr>
          <w:rFonts w:ascii="Garamond" w:hAnsi="Garamond"/>
          <w:sz w:val="20"/>
          <w:szCs w:val="20"/>
        </w:rPr>
      </w:pPr>
      <w:r w:rsidRPr="001A1D15">
        <w:rPr>
          <w:rFonts w:ascii="Garamond" w:hAnsi="Garamond"/>
          <w:sz w:val="20"/>
          <w:szCs w:val="20"/>
        </w:rPr>
        <w:t>Pavol Janoviak - kontakt:</w:t>
      </w:r>
      <w:r w:rsidRPr="001A1D15">
        <w:rPr>
          <w:rFonts w:ascii="Garamond" w:hAnsi="Garamond"/>
          <w:sz w:val="20"/>
          <w:szCs w:val="20"/>
          <w:lang w:eastAsia="sk-SK"/>
        </w:rPr>
        <w:t xml:space="preserve"> </w:t>
      </w:r>
      <w:hyperlink r:id="rId7" w:history="1">
        <w:r w:rsidRPr="001A1D15">
          <w:rPr>
            <w:rStyle w:val="Hypertextovprepojenie"/>
            <w:rFonts w:ascii="Garamond" w:hAnsi="Garamond"/>
            <w:sz w:val="20"/>
            <w:szCs w:val="20"/>
          </w:rPr>
          <w:t>janoviak.pavol@dpb.sk</w:t>
        </w:r>
      </w:hyperlink>
      <w:r w:rsidRPr="001A1D15">
        <w:rPr>
          <w:rStyle w:val="Hypertextovprepojenie"/>
          <w:rFonts w:ascii="Garamond" w:hAnsi="Garamond"/>
          <w:sz w:val="20"/>
          <w:szCs w:val="20"/>
        </w:rPr>
        <w:t>,</w:t>
      </w:r>
      <w:r w:rsidRPr="001A1D15">
        <w:rPr>
          <w:rFonts w:ascii="Garamond" w:hAnsi="Garamond"/>
          <w:sz w:val="20"/>
          <w:szCs w:val="20"/>
        </w:rPr>
        <w:t xml:space="preserve"> +421 918 851 067</w:t>
      </w:r>
    </w:p>
    <w:p w14:paraId="18EC486E" w14:textId="63FB951A" w:rsidR="00835484" w:rsidRDefault="00B90034" w:rsidP="00E85BC9">
      <w:pPr>
        <w:pStyle w:val="Odsekzoznamu"/>
        <w:spacing w:after="0" w:line="240" w:lineRule="auto"/>
        <w:ind w:left="1125"/>
        <w:jc w:val="both"/>
        <w:rPr>
          <w:rFonts w:ascii="Garamond" w:hAnsi="Garamond"/>
          <w:sz w:val="20"/>
          <w:szCs w:val="20"/>
        </w:rPr>
      </w:pPr>
      <w:r>
        <w:rPr>
          <w:rFonts w:ascii="Garamond" w:hAnsi="Garamond"/>
          <w:sz w:val="20"/>
          <w:szCs w:val="20"/>
        </w:rPr>
        <w:t>Milan Šimkovič</w:t>
      </w:r>
      <w:r w:rsidR="00F339CF">
        <w:rPr>
          <w:rFonts w:ascii="Garamond" w:hAnsi="Garamond"/>
          <w:sz w:val="20"/>
          <w:szCs w:val="20"/>
        </w:rPr>
        <w:t xml:space="preserve"> </w:t>
      </w:r>
      <w:r w:rsidR="00835484">
        <w:rPr>
          <w:rFonts w:ascii="Garamond" w:hAnsi="Garamond"/>
          <w:sz w:val="20"/>
          <w:szCs w:val="20"/>
        </w:rPr>
        <w:t xml:space="preserve">- </w:t>
      </w:r>
      <w:r w:rsidR="00835484" w:rsidRPr="005A3AEA">
        <w:rPr>
          <w:rFonts w:ascii="Garamond" w:hAnsi="Garamond"/>
          <w:sz w:val="20"/>
          <w:szCs w:val="20"/>
        </w:rPr>
        <w:t xml:space="preserve">kontakt: </w:t>
      </w:r>
      <w:r w:rsidRPr="00B90034">
        <w:rPr>
          <w:rStyle w:val="Hypertextovprepojenie"/>
          <w:rFonts w:ascii="Garamond" w:hAnsi="Garamond"/>
          <w:sz w:val="20"/>
          <w:szCs w:val="20"/>
        </w:rPr>
        <w:t>simkovic.milan@dpb.sk</w:t>
      </w:r>
      <w:r>
        <w:rPr>
          <w:rStyle w:val="Hypertextovprepojenie"/>
          <w:rFonts w:ascii="Garamond" w:hAnsi="Garamond"/>
          <w:sz w:val="20"/>
          <w:szCs w:val="20"/>
        </w:rPr>
        <w:t>,</w:t>
      </w:r>
      <w:r w:rsidRPr="00B90034">
        <w:rPr>
          <w:rStyle w:val="Hypertextovprepojenie"/>
          <w:rFonts w:ascii="Garamond" w:hAnsi="Garamond"/>
          <w:sz w:val="20"/>
          <w:szCs w:val="20"/>
        </w:rPr>
        <w:t xml:space="preserve"> </w:t>
      </w:r>
      <w:r w:rsidRPr="00B90034">
        <w:rPr>
          <w:rFonts w:ascii="Garamond" w:hAnsi="Garamond"/>
          <w:sz w:val="20"/>
          <w:szCs w:val="20"/>
        </w:rPr>
        <w:t>+421 918 855 673</w:t>
      </w:r>
    </w:p>
    <w:bookmarkEnd w:id="1"/>
    <w:p w14:paraId="11D07833" w14:textId="77777777" w:rsidR="00DE5126" w:rsidRPr="0033307F" w:rsidRDefault="00DE5126" w:rsidP="00E85BC9">
      <w:pPr>
        <w:pStyle w:val="Odsekzoznamu"/>
        <w:spacing w:after="0" w:line="240" w:lineRule="auto"/>
        <w:ind w:left="1125"/>
        <w:jc w:val="both"/>
        <w:rPr>
          <w:rFonts w:ascii="Garamond" w:hAnsi="Garamond"/>
          <w:bCs/>
          <w:sz w:val="20"/>
          <w:szCs w:val="20"/>
        </w:rPr>
      </w:pPr>
    </w:p>
    <w:p w14:paraId="6F4A2BA7" w14:textId="77777777" w:rsidR="00E85BC9" w:rsidRPr="0033307F" w:rsidRDefault="00E85BC9" w:rsidP="00E85BC9">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Jazyk, v ktorom možno predkladať ponuku</w:t>
      </w:r>
    </w:p>
    <w:p w14:paraId="0B798AE6" w14:textId="77777777" w:rsidR="00E85BC9" w:rsidRPr="0033307F" w:rsidRDefault="00E85BC9" w:rsidP="00E85BC9">
      <w:pPr>
        <w:pStyle w:val="Odsekzoznamu"/>
        <w:spacing w:after="0" w:line="240" w:lineRule="auto"/>
        <w:ind w:left="1125"/>
        <w:rPr>
          <w:rFonts w:ascii="Garamond" w:hAnsi="Garamond"/>
          <w:bCs/>
          <w:sz w:val="20"/>
          <w:szCs w:val="20"/>
        </w:rPr>
      </w:pPr>
      <w:r w:rsidRPr="0033307F">
        <w:rPr>
          <w:rFonts w:ascii="Garamond" w:hAnsi="Garamond"/>
          <w:bCs/>
          <w:sz w:val="20"/>
          <w:szCs w:val="20"/>
        </w:rPr>
        <w:t>Slovenský jazyk</w:t>
      </w:r>
      <w:r>
        <w:rPr>
          <w:rFonts w:ascii="Garamond" w:hAnsi="Garamond"/>
          <w:bCs/>
          <w:sz w:val="20"/>
          <w:szCs w:val="20"/>
        </w:rPr>
        <w:t xml:space="preserve"> </w:t>
      </w:r>
    </w:p>
    <w:p w14:paraId="50D25C51" w14:textId="77777777" w:rsidR="00E85BC9" w:rsidRPr="0033307F" w:rsidRDefault="00E85BC9" w:rsidP="00E85BC9">
      <w:pPr>
        <w:pStyle w:val="Odsekzoznamu"/>
        <w:spacing w:after="0" w:line="240" w:lineRule="auto"/>
        <w:ind w:left="1125"/>
        <w:rPr>
          <w:rFonts w:ascii="Garamond" w:hAnsi="Garamond"/>
          <w:bCs/>
          <w:sz w:val="20"/>
          <w:szCs w:val="20"/>
        </w:rPr>
      </w:pPr>
    </w:p>
    <w:p w14:paraId="312C6332" w14:textId="77777777" w:rsidR="00E85BC9" w:rsidRPr="0033307F" w:rsidRDefault="00E85BC9" w:rsidP="00E85BC9">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Požadované zábezpeky a záruky</w:t>
      </w:r>
    </w:p>
    <w:p w14:paraId="0EE651DB" w14:textId="77777777" w:rsidR="00E85BC9" w:rsidRPr="0033307F" w:rsidRDefault="00E85BC9" w:rsidP="00E85BC9">
      <w:pPr>
        <w:pStyle w:val="Odsekzoznamu"/>
        <w:spacing w:after="0" w:line="240" w:lineRule="auto"/>
        <w:ind w:left="1125"/>
        <w:rPr>
          <w:rFonts w:ascii="Garamond" w:hAnsi="Garamond"/>
          <w:bCs/>
          <w:sz w:val="20"/>
          <w:szCs w:val="20"/>
        </w:rPr>
      </w:pPr>
      <w:r w:rsidRPr="0033307F">
        <w:rPr>
          <w:rFonts w:ascii="Garamond" w:hAnsi="Garamond"/>
          <w:bCs/>
          <w:sz w:val="20"/>
          <w:szCs w:val="20"/>
        </w:rPr>
        <w:t xml:space="preserve">Neuplatňuje sa. </w:t>
      </w:r>
    </w:p>
    <w:p w14:paraId="34DEE61F" w14:textId="77777777" w:rsidR="00E85BC9" w:rsidRPr="0033307F" w:rsidRDefault="00E85BC9" w:rsidP="00E85BC9">
      <w:pPr>
        <w:pStyle w:val="Odsekzoznamu"/>
        <w:spacing w:after="0" w:line="240" w:lineRule="auto"/>
        <w:ind w:left="1125"/>
        <w:rPr>
          <w:rFonts w:ascii="Garamond" w:hAnsi="Garamond"/>
          <w:bCs/>
          <w:sz w:val="20"/>
          <w:szCs w:val="20"/>
        </w:rPr>
      </w:pPr>
    </w:p>
    <w:p w14:paraId="662F0981" w14:textId="77777777" w:rsidR="00E85BC9" w:rsidRDefault="00E85BC9" w:rsidP="00E85BC9">
      <w:pPr>
        <w:pStyle w:val="Odsekzoznamu"/>
        <w:numPr>
          <w:ilvl w:val="1"/>
          <w:numId w:val="1"/>
        </w:numPr>
        <w:spacing w:after="0" w:line="240" w:lineRule="auto"/>
        <w:rPr>
          <w:rFonts w:ascii="Garamond" w:hAnsi="Garamond"/>
          <w:b/>
          <w:bCs/>
          <w:sz w:val="20"/>
          <w:szCs w:val="20"/>
        </w:rPr>
      </w:pPr>
      <w:r w:rsidRPr="00F7166D">
        <w:rPr>
          <w:rFonts w:ascii="Garamond" w:hAnsi="Garamond"/>
          <w:b/>
          <w:bCs/>
          <w:sz w:val="20"/>
          <w:szCs w:val="20"/>
        </w:rPr>
        <w:t>Osobitné podmienky</w:t>
      </w:r>
    </w:p>
    <w:p w14:paraId="358C7653" w14:textId="77777777" w:rsidR="00E85BC9" w:rsidRDefault="00E85BC9" w:rsidP="00E85BC9">
      <w:pPr>
        <w:pStyle w:val="Odsekzoznamu"/>
        <w:spacing w:after="0" w:line="240" w:lineRule="auto"/>
        <w:rPr>
          <w:rFonts w:ascii="Garamond" w:hAnsi="Garamond"/>
          <w:bCs/>
          <w:sz w:val="20"/>
          <w:szCs w:val="20"/>
        </w:rPr>
      </w:pPr>
      <w:r>
        <w:rPr>
          <w:rFonts w:ascii="Garamond" w:hAnsi="Garamond"/>
          <w:bCs/>
          <w:sz w:val="20"/>
          <w:szCs w:val="20"/>
        </w:rPr>
        <w:t xml:space="preserve">         </w:t>
      </w:r>
      <w:r w:rsidRPr="0033307F">
        <w:rPr>
          <w:rFonts w:ascii="Garamond" w:hAnsi="Garamond"/>
          <w:bCs/>
          <w:sz w:val="20"/>
          <w:szCs w:val="20"/>
        </w:rPr>
        <w:t xml:space="preserve">Neuplatňuje sa. </w:t>
      </w:r>
    </w:p>
    <w:p w14:paraId="68A42D89" w14:textId="77777777" w:rsidR="00E85BC9" w:rsidRPr="003D5D22" w:rsidRDefault="00E85BC9" w:rsidP="00E85BC9">
      <w:pPr>
        <w:spacing w:after="0" w:line="240" w:lineRule="auto"/>
        <w:rPr>
          <w:rFonts w:ascii="Garamond" w:hAnsi="Garamond"/>
          <w:b/>
          <w:bCs/>
          <w:sz w:val="20"/>
          <w:szCs w:val="20"/>
        </w:rPr>
      </w:pPr>
    </w:p>
    <w:p w14:paraId="7D73C35F" w14:textId="77777777" w:rsidR="00E85BC9" w:rsidRPr="008A21C0" w:rsidRDefault="00E85BC9" w:rsidP="00E85BC9">
      <w:pPr>
        <w:pStyle w:val="Odsekzoznamu"/>
        <w:numPr>
          <w:ilvl w:val="1"/>
          <w:numId w:val="1"/>
        </w:numPr>
        <w:spacing w:after="0" w:line="240" w:lineRule="auto"/>
        <w:rPr>
          <w:rFonts w:ascii="Garamond" w:hAnsi="Garamond"/>
          <w:b/>
          <w:bCs/>
          <w:sz w:val="20"/>
          <w:szCs w:val="20"/>
        </w:rPr>
      </w:pPr>
      <w:r w:rsidRPr="008A21C0">
        <w:rPr>
          <w:rFonts w:ascii="Garamond" w:hAnsi="Garamond"/>
          <w:b/>
          <w:bCs/>
          <w:sz w:val="20"/>
          <w:szCs w:val="20"/>
        </w:rPr>
        <w:t>Typ zmluvného vzťahu</w:t>
      </w:r>
    </w:p>
    <w:p w14:paraId="5D1B1536" w14:textId="25AA84A7" w:rsidR="00E85BC9" w:rsidRPr="0049466D" w:rsidRDefault="003408E2" w:rsidP="00E85BC9">
      <w:pPr>
        <w:spacing w:after="0" w:line="240" w:lineRule="auto"/>
        <w:ind w:left="1125"/>
        <w:rPr>
          <w:rFonts w:ascii="Garamond" w:hAnsi="Garamond"/>
          <w:color w:val="FF0000"/>
          <w:sz w:val="20"/>
          <w:szCs w:val="20"/>
        </w:rPr>
      </w:pPr>
      <w:r>
        <w:rPr>
          <w:rFonts w:ascii="Garamond" w:hAnsi="Garamond"/>
          <w:sz w:val="20"/>
          <w:szCs w:val="20"/>
        </w:rPr>
        <w:t>Zmluva o</w:t>
      </w:r>
      <w:r w:rsidR="00A433C8">
        <w:rPr>
          <w:rFonts w:ascii="Garamond" w:hAnsi="Garamond"/>
          <w:sz w:val="20"/>
          <w:szCs w:val="20"/>
        </w:rPr>
        <w:t> </w:t>
      </w:r>
      <w:r>
        <w:rPr>
          <w:rFonts w:ascii="Garamond" w:hAnsi="Garamond"/>
          <w:sz w:val="20"/>
          <w:szCs w:val="20"/>
        </w:rPr>
        <w:t>dielo</w:t>
      </w:r>
      <w:r w:rsidR="00A433C8">
        <w:rPr>
          <w:rFonts w:ascii="Garamond" w:hAnsi="Garamond"/>
          <w:sz w:val="20"/>
          <w:szCs w:val="20"/>
        </w:rPr>
        <w:t xml:space="preserve"> </w:t>
      </w:r>
    </w:p>
    <w:p w14:paraId="7309A2A3" w14:textId="77777777" w:rsidR="00E85BC9" w:rsidRPr="008A21C0" w:rsidRDefault="00E85BC9" w:rsidP="00E85BC9">
      <w:pPr>
        <w:spacing w:after="0" w:line="240" w:lineRule="auto"/>
        <w:rPr>
          <w:rFonts w:ascii="Garamond" w:hAnsi="Garamond"/>
          <w:b/>
          <w:bCs/>
          <w:sz w:val="20"/>
          <w:szCs w:val="20"/>
        </w:rPr>
      </w:pPr>
    </w:p>
    <w:p w14:paraId="53B1483E" w14:textId="77777777" w:rsidR="00E85BC9" w:rsidRPr="008A21C0" w:rsidRDefault="00E85BC9" w:rsidP="00E85BC9">
      <w:pPr>
        <w:pStyle w:val="Odsekzoznamu"/>
        <w:numPr>
          <w:ilvl w:val="1"/>
          <w:numId w:val="1"/>
        </w:numPr>
        <w:spacing w:after="0" w:line="240" w:lineRule="auto"/>
        <w:rPr>
          <w:rFonts w:ascii="Garamond" w:hAnsi="Garamond"/>
          <w:b/>
          <w:bCs/>
          <w:sz w:val="20"/>
          <w:szCs w:val="20"/>
        </w:rPr>
      </w:pPr>
      <w:r w:rsidRPr="008A21C0">
        <w:rPr>
          <w:rFonts w:ascii="Garamond" w:hAnsi="Garamond"/>
          <w:b/>
          <w:bCs/>
          <w:sz w:val="20"/>
          <w:szCs w:val="20"/>
        </w:rPr>
        <w:t>Osobitné podmienky</w:t>
      </w:r>
    </w:p>
    <w:p w14:paraId="532D4445" w14:textId="77777777" w:rsidR="00E85BC9" w:rsidRPr="008A21C0" w:rsidRDefault="00E85BC9" w:rsidP="00E85BC9">
      <w:pPr>
        <w:pStyle w:val="Odsekzoznamu"/>
        <w:spacing w:after="0" w:line="240" w:lineRule="auto"/>
        <w:ind w:left="1125"/>
        <w:jc w:val="both"/>
        <w:rPr>
          <w:rFonts w:ascii="Garamond" w:hAnsi="Garamond"/>
          <w:sz w:val="20"/>
          <w:szCs w:val="20"/>
        </w:rPr>
      </w:pPr>
      <w:r w:rsidRPr="008A21C0">
        <w:rPr>
          <w:rFonts w:ascii="Garamond" w:hAnsi="Garamond"/>
          <w:sz w:val="20"/>
          <w:szCs w:val="20"/>
        </w:rPr>
        <w:t>Neuplatňuje sa.</w:t>
      </w:r>
    </w:p>
    <w:p w14:paraId="0AA0EB6E" w14:textId="77777777" w:rsidR="00E85BC9" w:rsidRPr="008A21C0" w:rsidRDefault="00E85BC9" w:rsidP="00E85BC9">
      <w:pPr>
        <w:pStyle w:val="Odsekzoznamu"/>
        <w:spacing w:after="0" w:line="240" w:lineRule="auto"/>
        <w:ind w:left="1125"/>
        <w:jc w:val="both"/>
        <w:rPr>
          <w:rFonts w:ascii="Garamond" w:hAnsi="Garamond"/>
          <w:sz w:val="20"/>
          <w:szCs w:val="20"/>
        </w:rPr>
      </w:pPr>
    </w:p>
    <w:p w14:paraId="5A747EB3" w14:textId="77777777" w:rsidR="00E85BC9" w:rsidRPr="008A21C0" w:rsidRDefault="00E85BC9" w:rsidP="00E85BC9">
      <w:pPr>
        <w:pStyle w:val="Odsekzoznamu"/>
        <w:numPr>
          <w:ilvl w:val="1"/>
          <w:numId w:val="1"/>
        </w:numPr>
        <w:spacing w:after="0" w:line="240" w:lineRule="auto"/>
        <w:rPr>
          <w:rFonts w:ascii="Garamond" w:hAnsi="Garamond"/>
          <w:b/>
          <w:bCs/>
          <w:sz w:val="20"/>
          <w:szCs w:val="20"/>
        </w:rPr>
      </w:pPr>
      <w:r w:rsidRPr="008A21C0">
        <w:rPr>
          <w:rFonts w:ascii="Garamond" w:hAnsi="Garamond"/>
          <w:b/>
          <w:bCs/>
          <w:sz w:val="20"/>
          <w:szCs w:val="20"/>
        </w:rPr>
        <w:t>Lehota viazanosti ponuky</w:t>
      </w:r>
    </w:p>
    <w:p w14:paraId="422D8B85" w14:textId="77777777" w:rsidR="00E85BC9" w:rsidRPr="0033307F" w:rsidRDefault="00E85BC9" w:rsidP="00E85BC9">
      <w:pPr>
        <w:pStyle w:val="Odsekzoznamu"/>
        <w:spacing w:after="0" w:line="240" w:lineRule="auto"/>
        <w:ind w:firstLine="405"/>
        <w:rPr>
          <w:rFonts w:ascii="Garamond" w:hAnsi="Garamond"/>
          <w:bCs/>
          <w:sz w:val="20"/>
          <w:szCs w:val="20"/>
        </w:rPr>
      </w:pPr>
      <w:r w:rsidRPr="008A21C0">
        <w:rPr>
          <w:rFonts w:ascii="Garamond" w:hAnsi="Garamond"/>
          <w:bCs/>
          <w:sz w:val="20"/>
          <w:szCs w:val="20"/>
        </w:rPr>
        <w:t>3 mesiace</w:t>
      </w:r>
    </w:p>
    <w:p w14:paraId="684E35C5" w14:textId="77777777" w:rsidR="00E85BC9" w:rsidRPr="004A60F0" w:rsidRDefault="00E85BC9" w:rsidP="00E85BC9">
      <w:pPr>
        <w:spacing w:after="0" w:line="240" w:lineRule="auto"/>
        <w:rPr>
          <w:rFonts w:ascii="Garamond" w:hAnsi="Garamond"/>
          <w:bCs/>
          <w:sz w:val="20"/>
          <w:szCs w:val="20"/>
        </w:rPr>
      </w:pPr>
    </w:p>
    <w:p w14:paraId="1B71B936" w14:textId="77777777" w:rsidR="00E85BC9" w:rsidRPr="0033307F" w:rsidRDefault="00E85BC9" w:rsidP="00E85BC9">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t>Obsah ponuky</w:t>
      </w:r>
    </w:p>
    <w:p w14:paraId="74DAFCA5" w14:textId="77777777" w:rsidR="00E85BC9" w:rsidRDefault="00E85BC9" w:rsidP="00E85BC9">
      <w:pPr>
        <w:pStyle w:val="Odsekzoznamu"/>
        <w:numPr>
          <w:ilvl w:val="1"/>
          <w:numId w:val="1"/>
        </w:numPr>
        <w:spacing w:after="0" w:line="240" w:lineRule="auto"/>
        <w:jc w:val="both"/>
        <w:rPr>
          <w:rFonts w:ascii="Garamond" w:hAnsi="Garamond"/>
          <w:bCs/>
          <w:sz w:val="20"/>
          <w:szCs w:val="20"/>
        </w:rPr>
      </w:pPr>
      <w:bookmarkStart w:id="2" w:name="_Hlk29804338"/>
      <w:r w:rsidRPr="0033307F">
        <w:rPr>
          <w:rFonts w:ascii="Garamond" w:hAnsi="Garamond"/>
          <w:bCs/>
          <w:sz w:val="20"/>
          <w:szCs w:val="20"/>
        </w:rPr>
        <w:t>Návrh na plnenie kritéria - Vyplnený záväzný návrh na plnenie v</w:t>
      </w:r>
      <w:r>
        <w:rPr>
          <w:rFonts w:ascii="Garamond" w:hAnsi="Garamond"/>
          <w:bCs/>
          <w:sz w:val="20"/>
          <w:szCs w:val="20"/>
        </w:rPr>
        <w:t xml:space="preserve"> informačnom </w:t>
      </w:r>
      <w:r w:rsidRPr="0033307F">
        <w:rPr>
          <w:rFonts w:ascii="Garamond" w:hAnsi="Garamond"/>
          <w:bCs/>
          <w:sz w:val="20"/>
          <w:szCs w:val="20"/>
        </w:rPr>
        <w:t xml:space="preserve">systéme JOSEPHINE </w:t>
      </w:r>
    </w:p>
    <w:p w14:paraId="101B3058" w14:textId="77777777" w:rsidR="00E85BC9" w:rsidRDefault="00E85BC9" w:rsidP="00E85BC9">
      <w:pPr>
        <w:pStyle w:val="Odsekzoznamu"/>
        <w:spacing w:after="0" w:line="240" w:lineRule="auto"/>
        <w:ind w:left="1125"/>
        <w:jc w:val="both"/>
        <w:rPr>
          <w:rFonts w:ascii="Garamond" w:hAnsi="Garamond"/>
          <w:b/>
          <w:bCs/>
          <w:sz w:val="20"/>
          <w:szCs w:val="20"/>
          <w:u w:val="single"/>
        </w:rPr>
      </w:pPr>
      <w:bookmarkStart w:id="3" w:name="_Hlk147947113"/>
      <w:r w:rsidRPr="0033307F">
        <w:rPr>
          <w:rFonts w:ascii="Garamond" w:hAnsi="Garamond"/>
          <w:b/>
          <w:bCs/>
          <w:sz w:val="20"/>
          <w:szCs w:val="20"/>
          <w:u w:val="single"/>
        </w:rPr>
        <w:t xml:space="preserve">Zákazka </w:t>
      </w:r>
      <w:r>
        <w:rPr>
          <w:rFonts w:ascii="Garamond" w:hAnsi="Garamond"/>
          <w:b/>
          <w:bCs/>
          <w:sz w:val="20"/>
          <w:szCs w:val="20"/>
          <w:u w:val="single"/>
        </w:rPr>
        <w:t xml:space="preserve">nie </w:t>
      </w:r>
      <w:r w:rsidRPr="0033307F">
        <w:rPr>
          <w:rFonts w:ascii="Garamond" w:hAnsi="Garamond"/>
          <w:b/>
          <w:bCs/>
          <w:sz w:val="20"/>
          <w:szCs w:val="20"/>
          <w:u w:val="single"/>
        </w:rPr>
        <w:t xml:space="preserve">je rozdelená na časti. Uchádzač </w:t>
      </w:r>
      <w:r>
        <w:rPr>
          <w:rFonts w:ascii="Garamond" w:hAnsi="Garamond"/>
          <w:b/>
          <w:bCs/>
          <w:sz w:val="20"/>
          <w:szCs w:val="20"/>
          <w:u w:val="single"/>
        </w:rPr>
        <w:t xml:space="preserve">predloží </w:t>
      </w:r>
      <w:r w:rsidRPr="0033307F">
        <w:rPr>
          <w:rFonts w:ascii="Garamond" w:hAnsi="Garamond"/>
          <w:b/>
          <w:bCs/>
          <w:sz w:val="20"/>
          <w:szCs w:val="20"/>
          <w:u w:val="single"/>
        </w:rPr>
        <w:t xml:space="preserve">ponuku na </w:t>
      </w:r>
      <w:r>
        <w:rPr>
          <w:rFonts w:ascii="Garamond" w:hAnsi="Garamond"/>
          <w:b/>
          <w:bCs/>
          <w:sz w:val="20"/>
          <w:szCs w:val="20"/>
          <w:u w:val="single"/>
        </w:rPr>
        <w:t>celý predmet zákazky</w:t>
      </w:r>
      <w:r w:rsidRPr="0033307F">
        <w:rPr>
          <w:rFonts w:ascii="Garamond" w:hAnsi="Garamond"/>
          <w:b/>
          <w:bCs/>
          <w:sz w:val="20"/>
          <w:szCs w:val="20"/>
          <w:u w:val="single"/>
        </w:rPr>
        <w:t xml:space="preserve"> špecifikovan</w:t>
      </w:r>
      <w:r>
        <w:rPr>
          <w:rFonts w:ascii="Garamond" w:hAnsi="Garamond"/>
          <w:b/>
          <w:bCs/>
          <w:sz w:val="20"/>
          <w:szCs w:val="20"/>
          <w:u w:val="single"/>
        </w:rPr>
        <w:t xml:space="preserve">ú </w:t>
      </w:r>
      <w:r w:rsidRPr="0033307F">
        <w:rPr>
          <w:rFonts w:ascii="Garamond" w:hAnsi="Garamond"/>
          <w:b/>
          <w:bCs/>
          <w:sz w:val="20"/>
          <w:szCs w:val="20"/>
          <w:u w:val="single"/>
        </w:rPr>
        <w:t>v</w:t>
      </w:r>
      <w:r>
        <w:rPr>
          <w:rFonts w:ascii="Garamond" w:hAnsi="Garamond"/>
          <w:b/>
          <w:bCs/>
          <w:sz w:val="20"/>
          <w:szCs w:val="20"/>
          <w:u w:val="single"/>
        </w:rPr>
        <w:t xml:space="preserve"> informačnom </w:t>
      </w:r>
      <w:r w:rsidRPr="0033307F">
        <w:rPr>
          <w:rFonts w:ascii="Garamond" w:hAnsi="Garamond"/>
          <w:b/>
          <w:bCs/>
          <w:sz w:val="20"/>
          <w:szCs w:val="20"/>
          <w:u w:val="single"/>
        </w:rPr>
        <w:t>systéme JOSEPHINE.</w:t>
      </w:r>
    </w:p>
    <w:bookmarkEnd w:id="3"/>
    <w:p w14:paraId="7E1A50BE" w14:textId="77777777" w:rsidR="00E85BC9" w:rsidRPr="00B165F2" w:rsidRDefault="00E85BC9" w:rsidP="00E85BC9">
      <w:pPr>
        <w:pStyle w:val="Odsekzoznamu"/>
        <w:spacing w:after="0" w:line="240" w:lineRule="auto"/>
        <w:ind w:left="1125"/>
        <w:jc w:val="both"/>
        <w:rPr>
          <w:rFonts w:ascii="Garamond" w:hAnsi="Garamond"/>
          <w:b/>
          <w:bCs/>
          <w:sz w:val="20"/>
          <w:szCs w:val="20"/>
          <w:u w:val="single"/>
        </w:rPr>
      </w:pPr>
    </w:p>
    <w:p w14:paraId="529892BE" w14:textId="77777777" w:rsidR="00E85BC9" w:rsidRPr="00B165F2" w:rsidRDefault="00E85BC9" w:rsidP="00E85BC9">
      <w:pPr>
        <w:pStyle w:val="Odsekzoznamu"/>
        <w:numPr>
          <w:ilvl w:val="1"/>
          <w:numId w:val="1"/>
        </w:numPr>
        <w:spacing w:after="0" w:line="240" w:lineRule="auto"/>
        <w:jc w:val="both"/>
        <w:rPr>
          <w:rFonts w:ascii="Garamond" w:hAnsi="Garamond"/>
          <w:b/>
          <w:bCs/>
          <w:sz w:val="20"/>
          <w:szCs w:val="20"/>
          <w:u w:val="single"/>
        </w:rPr>
      </w:pPr>
      <w:bookmarkStart w:id="4" w:name="_Hlk147947135"/>
      <w:bookmarkEnd w:id="2"/>
      <w:r>
        <w:rPr>
          <w:rFonts w:ascii="Garamond" w:hAnsi="Garamond"/>
          <w:bCs/>
          <w:sz w:val="20"/>
          <w:szCs w:val="20"/>
        </w:rPr>
        <w:t>Pomocné dokumenty na vyhodnotenie ponuky uvedené v bode 6.1 tejto výzvy nižšie.</w:t>
      </w:r>
    </w:p>
    <w:bookmarkEnd w:id="4"/>
    <w:p w14:paraId="42425778" w14:textId="77777777" w:rsidR="00E85BC9" w:rsidRPr="002831CB" w:rsidRDefault="00E85BC9" w:rsidP="00E85BC9">
      <w:pPr>
        <w:pStyle w:val="Odsekzoznamu"/>
        <w:spacing w:after="0" w:line="240" w:lineRule="auto"/>
        <w:ind w:left="1125"/>
        <w:jc w:val="both"/>
        <w:rPr>
          <w:rFonts w:ascii="Garamond" w:hAnsi="Garamond"/>
          <w:b/>
          <w:sz w:val="20"/>
          <w:szCs w:val="20"/>
          <w:u w:val="single"/>
        </w:rPr>
      </w:pPr>
    </w:p>
    <w:p w14:paraId="06226546" w14:textId="14AF4CBE" w:rsidR="00E85BC9" w:rsidRPr="00133CDD" w:rsidRDefault="00E85BC9" w:rsidP="00E85BC9">
      <w:pPr>
        <w:spacing w:after="0" w:line="240" w:lineRule="auto"/>
        <w:ind w:left="705" w:hanging="705"/>
        <w:jc w:val="both"/>
        <w:rPr>
          <w:rFonts w:ascii="Garamond" w:hAnsi="Garamond"/>
          <w:b/>
          <w:sz w:val="20"/>
          <w:szCs w:val="20"/>
          <w:u w:val="single"/>
        </w:rPr>
      </w:pPr>
      <w:r>
        <w:rPr>
          <w:rFonts w:ascii="Garamond" w:hAnsi="Garamond"/>
          <w:bCs/>
          <w:sz w:val="20"/>
          <w:szCs w:val="20"/>
        </w:rPr>
        <w:tab/>
      </w:r>
      <w:r>
        <w:rPr>
          <w:rFonts w:ascii="Garamond" w:hAnsi="Garamond"/>
          <w:bCs/>
          <w:sz w:val="20"/>
          <w:szCs w:val="20"/>
        </w:rPr>
        <w:tab/>
      </w:r>
      <w:r w:rsidRPr="00133CDD">
        <w:rPr>
          <w:rFonts w:ascii="Garamond" w:hAnsi="Garamond"/>
          <w:bCs/>
          <w:sz w:val="20"/>
          <w:szCs w:val="20"/>
        </w:rPr>
        <w:t xml:space="preserve">Za predloženú ponuku sa nepovažuje ponuka poslaná prostredníctvom Komunikácie, nakoľko informačný systém JOSEPHINE takúto ponuku neakceptuje. </w:t>
      </w:r>
      <w:r w:rsidRPr="00133CDD">
        <w:rPr>
          <w:rFonts w:ascii="Garamond" w:hAnsi="Garamond"/>
          <w:b/>
          <w:sz w:val="20"/>
          <w:szCs w:val="20"/>
          <w:u w:val="single"/>
        </w:rPr>
        <w:t xml:space="preserve">Ponuka sa predkladá prostredníctvom záložky Ponuky/žiadosti. </w:t>
      </w:r>
    </w:p>
    <w:p w14:paraId="1F213B14" w14:textId="77777777" w:rsidR="00573B9C" w:rsidRDefault="00573B9C" w:rsidP="00E85BC9">
      <w:pPr>
        <w:pStyle w:val="Odsekzoznamu"/>
        <w:spacing w:after="0" w:line="240" w:lineRule="auto"/>
        <w:ind w:left="1125"/>
        <w:jc w:val="both"/>
        <w:rPr>
          <w:rFonts w:ascii="Garamond" w:hAnsi="Garamond"/>
          <w:b/>
          <w:sz w:val="20"/>
          <w:szCs w:val="20"/>
          <w:u w:val="single"/>
        </w:rPr>
      </w:pPr>
    </w:p>
    <w:p w14:paraId="72B62551" w14:textId="77777777" w:rsidR="00E85BC9" w:rsidRPr="0033307F" w:rsidRDefault="00E85BC9" w:rsidP="00E85BC9">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Pomocné dokumenty na vyhodnotenie ponúk</w:t>
      </w:r>
    </w:p>
    <w:p w14:paraId="50C2778E" w14:textId="77777777" w:rsidR="00E85BC9" w:rsidRPr="00FF1A29" w:rsidRDefault="00E85BC9" w:rsidP="00E85BC9">
      <w:pPr>
        <w:pStyle w:val="Odsekzoznamu"/>
        <w:numPr>
          <w:ilvl w:val="1"/>
          <w:numId w:val="1"/>
        </w:numPr>
        <w:spacing w:after="0" w:line="240" w:lineRule="auto"/>
        <w:jc w:val="both"/>
        <w:rPr>
          <w:rFonts w:ascii="Garamond" w:hAnsi="Garamond"/>
          <w:bCs/>
          <w:sz w:val="20"/>
          <w:szCs w:val="20"/>
        </w:rPr>
      </w:pPr>
      <w:r w:rsidRPr="0033307F">
        <w:rPr>
          <w:rFonts w:ascii="Garamond" w:hAnsi="Garamond"/>
          <w:bCs/>
          <w:sz w:val="20"/>
          <w:szCs w:val="20"/>
        </w:rPr>
        <w:t xml:space="preserve">Za účelom vyhodnotenia ponúk uchádzač vloží </w:t>
      </w:r>
      <w:r w:rsidRPr="0033307F">
        <w:rPr>
          <w:rFonts w:ascii="Garamond" w:hAnsi="Garamond"/>
          <w:sz w:val="20"/>
          <w:szCs w:val="20"/>
        </w:rPr>
        <w:t xml:space="preserve">do </w:t>
      </w:r>
      <w:r>
        <w:rPr>
          <w:rFonts w:ascii="Garamond" w:hAnsi="Garamond"/>
          <w:sz w:val="20"/>
          <w:szCs w:val="20"/>
        </w:rPr>
        <w:t xml:space="preserve">informačného </w:t>
      </w:r>
      <w:r w:rsidRPr="0033307F">
        <w:rPr>
          <w:rFonts w:ascii="Garamond" w:hAnsi="Garamond"/>
          <w:sz w:val="20"/>
          <w:szCs w:val="20"/>
        </w:rPr>
        <w:t>systému JOSEPHINE nasledovné dokumenty:</w:t>
      </w:r>
    </w:p>
    <w:p w14:paraId="4F71686A" w14:textId="77777777" w:rsidR="00E85BC9" w:rsidRPr="0033307F" w:rsidRDefault="00E85BC9" w:rsidP="00E85BC9">
      <w:pPr>
        <w:pStyle w:val="Odsekzoznamu"/>
        <w:spacing w:after="0" w:line="240" w:lineRule="auto"/>
        <w:ind w:left="1125"/>
        <w:jc w:val="both"/>
        <w:rPr>
          <w:rFonts w:ascii="Garamond" w:hAnsi="Garamond"/>
          <w:bCs/>
          <w:sz w:val="20"/>
          <w:szCs w:val="20"/>
        </w:rPr>
      </w:pPr>
    </w:p>
    <w:p w14:paraId="4CBF7E94" w14:textId="06D641F1" w:rsidR="00E85BC9" w:rsidRPr="0033307F" w:rsidRDefault="00E85BC9" w:rsidP="00E85BC9">
      <w:pPr>
        <w:pStyle w:val="Odsekzoznamu"/>
        <w:numPr>
          <w:ilvl w:val="0"/>
          <w:numId w:val="2"/>
        </w:numPr>
        <w:tabs>
          <w:tab w:val="left" w:pos="1418"/>
        </w:tabs>
        <w:spacing w:after="0" w:line="240" w:lineRule="auto"/>
        <w:ind w:left="1418" w:hanging="284"/>
        <w:jc w:val="both"/>
        <w:rPr>
          <w:rFonts w:ascii="Garamond" w:hAnsi="Garamond"/>
          <w:bCs/>
          <w:sz w:val="20"/>
          <w:szCs w:val="20"/>
        </w:rPr>
      </w:pPr>
      <w:r w:rsidRPr="00133CDD">
        <w:rPr>
          <w:rFonts w:ascii="Garamond" w:hAnsi="Garamond"/>
          <w:b/>
          <w:sz w:val="20"/>
          <w:szCs w:val="20"/>
        </w:rPr>
        <w:t>Vyplnenú prílohu č. 1</w:t>
      </w:r>
      <w:r w:rsidR="00573B9C">
        <w:rPr>
          <w:rFonts w:ascii="Garamond" w:hAnsi="Garamond"/>
          <w:b/>
          <w:sz w:val="20"/>
          <w:szCs w:val="20"/>
        </w:rPr>
        <w:t>A</w:t>
      </w:r>
      <w:r w:rsidRPr="00133CDD">
        <w:rPr>
          <w:rFonts w:ascii="Garamond" w:hAnsi="Garamond"/>
          <w:b/>
          <w:sz w:val="20"/>
          <w:szCs w:val="20"/>
        </w:rPr>
        <w:t xml:space="preserve"> tejto výzvy na predloženie ponuky </w:t>
      </w:r>
      <w:r>
        <w:rPr>
          <w:rFonts w:ascii="Garamond" w:hAnsi="Garamond"/>
          <w:b/>
          <w:sz w:val="20"/>
          <w:szCs w:val="20"/>
        </w:rPr>
        <w:t>Výkaz výmer</w:t>
      </w:r>
      <w:r w:rsidRPr="0033307F">
        <w:rPr>
          <w:rFonts w:ascii="Garamond" w:hAnsi="Garamond"/>
          <w:bCs/>
          <w:sz w:val="20"/>
          <w:szCs w:val="20"/>
        </w:rPr>
        <w:t>, v ktorej uchádzač doplní:</w:t>
      </w:r>
    </w:p>
    <w:p w14:paraId="6967C5F6" w14:textId="77777777" w:rsidR="00E85BC9" w:rsidRDefault="00E85BC9" w:rsidP="00E85BC9">
      <w:pPr>
        <w:pStyle w:val="Odsekzoznamu"/>
        <w:numPr>
          <w:ilvl w:val="0"/>
          <w:numId w:val="4"/>
        </w:numPr>
        <w:tabs>
          <w:tab w:val="left" w:pos="1418"/>
        </w:tabs>
        <w:spacing w:after="0" w:line="240" w:lineRule="auto"/>
        <w:jc w:val="both"/>
        <w:rPr>
          <w:rFonts w:ascii="Garamond" w:hAnsi="Garamond"/>
          <w:bCs/>
          <w:sz w:val="20"/>
          <w:szCs w:val="20"/>
        </w:rPr>
      </w:pPr>
      <w:r>
        <w:rPr>
          <w:rFonts w:ascii="Garamond" w:hAnsi="Garamond"/>
          <w:bCs/>
          <w:sz w:val="20"/>
          <w:szCs w:val="20"/>
        </w:rPr>
        <w:t>š</w:t>
      </w:r>
      <w:r w:rsidRPr="0084126B">
        <w:rPr>
          <w:rFonts w:ascii="Garamond" w:hAnsi="Garamond"/>
          <w:bCs/>
          <w:sz w:val="20"/>
          <w:szCs w:val="20"/>
        </w:rPr>
        <w:t>pecifikáci</w:t>
      </w:r>
      <w:r>
        <w:rPr>
          <w:rFonts w:ascii="Garamond" w:hAnsi="Garamond"/>
          <w:bCs/>
          <w:sz w:val="20"/>
          <w:szCs w:val="20"/>
        </w:rPr>
        <w:t>u jednotlivých položiek resp. Výkaz výmer</w:t>
      </w:r>
    </w:p>
    <w:p w14:paraId="4D22522C" w14:textId="77777777" w:rsidR="00E85BC9" w:rsidRPr="0084126B" w:rsidRDefault="00E85BC9" w:rsidP="00E85BC9">
      <w:pPr>
        <w:pStyle w:val="Odsekzoznamu"/>
        <w:numPr>
          <w:ilvl w:val="0"/>
          <w:numId w:val="4"/>
        </w:numPr>
        <w:tabs>
          <w:tab w:val="left" w:pos="1418"/>
        </w:tabs>
        <w:spacing w:after="0" w:line="240" w:lineRule="auto"/>
        <w:jc w:val="both"/>
        <w:rPr>
          <w:rFonts w:ascii="Garamond" w:hAnsi="Garamond"/>
          <w:bCs/>
          <w:sz w:val="20"/>
          <w:szCs w:val="20"/>
        </w:rPr>
      </w:pPr>
      <w:r>
        <w:rPr>
          <w:rFonts w:ascii="Garamond" w:hAnsi="Garamond"/>
          <w:bCs/>
          <w:sz w:val="20"/>
          <w:szCs w:val="20"/>
        </w:rPr>
        <w:t>jednotkové ceny za vykonanie diela</w:t>
      </w:r>
    </w:p>
    <w:p w14:paraId="38B739BA" w14:textId="77777777" w:rsidR="00E85BC9" w:rsidRPr="0084126B" w:rsidRDefault="00E85BC9" w:rsidP="00E85BC9">
      <w:pPr>
        <w:pStyle w:val="Odsekzoznamu"/>
        <w:numPr>
          <w:ilvl w:val="0"/>
          <w:numId w:val="4"/>
        </w:numPr>
        <w:tabs>
          <w:tab w:val="left" w:pos="1418"/>
        </w:tabs>
        <w:spacing w:after="0" w:line="240" w:lineRule="auto"/>
        <w:jc w:val="both"/>
        <w:rPr>
          <w:rFonts w:ascii="Garamond" w:hAnsi="Garamond"/>
          <w:bCs/>
          <w:sz w:val="20"/>
          <w:szCs w:val="20"/>
        </w:rPr>
      </w:pPr>
      <w:r w:rsidRPr="0084126B">
        <w:rPr>
          <w:rFonts w:ascii="Garamond" w:hAnsi="Garamond"/>
          <w:bCs/>
          <w:sz w:val="20"/>
          <w:szCs w:val="20"/>
        </w:rPr>
        <w:t xml:space="preserve">celkovú cenu </w:t>
      </w:r>
      <w:r>
        <w:rPr>
          <w:rFonts w:ascii="Garamond" w:hAnsi="Garamond"/>
          <w:bCs/>
          <w:sz w:val="20"/>
          <w:szCs w:val="20"/>
        </w:rPr>
        <w:t>za vykonanie diela – musí byť zhodná s celkovou</w:t>
      </w:r>
      <w:r w:rsidRPr="0084126B">
        <w:rPr>
          <w:rFonts w:ascii="Garamond" w:hAnsi="Garamond"/>
          <w:bCs/>
          <w:sz w:val="20"/>
          <w:szCs w:val="20"/>
        </w:rPr>
        <w:t xml:space="preserve"> cen</w:t>
      </w:r>
      <w:r>
        <w:rPr>
          <w:rFonts w:ascii="Garamond" w:hAnsi="Garamond"/>
          <w:bCs/>
          <w:sz w:val="20"/>
          <w:szCs w:val="20"/>
        </w:rPr>
        <w:t>o</w:t>
      </w:r>
      <w:r w:rsidRPr="0084126B">
        <w:rPr>
          <w:rFonts w:ascii="Garamond" w:hAnsi="Garamond"/>
          <w:bCs/>
          <w:sz w:val="20"/>
          <w:szCs w:val="20"/>
        </w:rPr>
        <w:t>u</w:t>
      </w:r>
      <w:r>
        <w:rPr>
          <w:rFonts w:ascii="Garamond" w:hAnsi="Garamond"/>
          <w:bCs/>
          <w:sz w:val="20"/>
          <w:szCs w:val="20"/>
        </w:rPr>
        <w:t xml:space="preserve"> </w:t>
      </w:r>
      <w:r w:rsidRPr="0084126B">
        <w:rPr>
          <w:rFonts w:ascii="Garamond" w:hAnsi="Garamond"/>
          <w:bCs/>
          <w:sz w:val="20"/>
          <w:szCs w:val="20"/>
        </w:rPr>
        <w:t>v</w:t>
      </w:r>
      <w:r>
        <w:rPr>
          <w:rFonts w:ascii="Garamond" w:hAnsi="Garamond"/>
          <w:bCs/>
          <w:sz w:val="20"/>
          <w:szCs w:val="20"/>
        </w:rPr>
        <w:t xml:space="preserve"> informačnom </w:t>
      </w:r>
      <w:r w:rsidRPr="0084126B">
        <w:rPr>
          <w:rFonts w:ascii="Garamond" w:hAnsi="Garamond"/>
          <w:bCs/>
          <w:sz w:val="20"/>
          <w:szCs w:val="20"/>
        </w:rPr>
        <w:t>systéme JOSEPHINE</w:t>
      </w:r>
    </w:p>
    <w:p w14:paraId="682E62F1" w14:textId="77777777" w:rsidR="00E85BC9" w:rsidRPr="00133CDD" w:rsidRDefault="00E85BC9" w:rsidP="00E85BC9">
      <w:pPr>
        <w:tabs>
          <w:tab w:val="left" w:pos="1418"/>
        </w:tabs>
        <w:spacing w:after="0" w:line="240" w:lineRule="auto"/>
        <w:ind w:left="1418"/>
        <w:jc w:val="both"/>
        <w:rPr>
          <w:rFonts w:ascii="Garamond" w:hAnsi="Garamond"/>
          <w:bCs/>
          <w:sz w:val="20"/>
          <w:szCs w:val="20"/>
        </w:rPr>
      </w:pPr>
    </w:p>
    <w:p w14:paraId="5696B79A" w14:textId="4797F642" w:rsidR="00E85BC9" w:rsidRDefault="00E85BC9" w:rsidP="00E85BC9">
      <w:pPr>
        <w:tabs>
          <w:tab w:val="left" w:pos="1418"/>
        </w:tabs>
        <w:spacing w:after="0" w:line="240" w:lineRule="auto"/>
        <w:ind w:left="1418"/>
        <w:jc w:val="both"/>
        <w:rPr>
          <w:rFonts w:ascii="Garamond" w:hAnsi="Garamond"/>
          <w:bCs/>
          <w:sz w:val="20"/>
          <w:szCs w:val="20"/>
        </w:rPr>
      </w:pPr>
      <w:r w:rsidRPr="0033307F">
        <w:rPr>
          <w:rFonts w:ascii="Garamond" w:hAnsi="Garamond"/>
          <w:bCs/>
          <w:sz w:val="20"/>
          <w:szCs w:val="20"/>
        </w:rPr>
        <w:t>Uchádzačom vyplnená vyššie uveden</w:t>
      </w:r>
      <w:r>
        <w:rPr>
          <w:rFonts w:ascii="Garamond" w:hAnsi="Garamond"/>
          <w:bCs/>
          <w:sz w:val="20"/>
          <w:szCs w:val="20"/>
        </w:rPr>
        <w:t>á</w:t>
      </w:r>
      <w:r w:rsidRPr="0033307F">
        <w:rPr>
          <w:rFonts w:ascii="Garamond" w:hAnsi="Garamond"/>
          <w:bCs/>
          <w:sz w:val="20"/>
          <w:szCs w:val="20"/>
        </w:rPr>
        <w:t xml:space="preserve"> príloha bude </w:t>
      </w:r>
      <w:r w:rsidRPr="008A21C0">
        <w:rPr>
          <w:rFonts w:ascii="Garamond" w:hAnsi="Garamond"/>
          <w:bCs/>
          <w:sz w:val="20"/>
          <w:szCs w:val="20"/>
        </w:rPr>
        <w:t xml:space="preserve">podpísaná osobou oprávnenou konať za uchádzača a nahratá vo formáte </w:t>
      </w:r>
      <w:proofErr w:type="spellStart"/>
      <w:r w:rsidRPr="008A21C0">
        <w:rPr>
          <w:rFonts w:ascii="Garamond" w:hAnsi="Garamond"/>
          <w:bCs/>
          <w:sz w:val="20"/>
          <w:szCs w:val="20"/>
        </w:rPr>
        <w:t>pdf</w:t>
      </w:r>
      <w:proofErr w:type="spellEnd"/>
      <w:r w:rsidRPr="008A21C0">
        <w:rPr>
          <w:rFonts w:ascii="Garamond" w:hAnsi="Garamond"/>
          <w:bCs/>
          <w:sz w:val="20"/>
          <w:szCs w:val="20"/>
        </w:rPr>
        <w:t xml:space="preserve"> a súčasne aj vo formáte (.</w:t>
      </w:r>
      <w:proofErr w:type="spellStart"/>
      <w:r w:rsidRPr="008A21C0">
        <w:rPr>
          <w:rFonts w:ascii="Garamond" w:hAnsi="Garamond"/>
          <w:bCs/>
          <w:sz w:val="20"/>
          <w:szCs w:val="20"/>
        </w:rPr>
        <w:t>xls</w:t>
      </w:r>
      <w:proofErr w:type="spellEnd"/>
      <w:r w:rsidRPr="008A21C0">
        <w:rPr>
          <w:rFonts w:ascii="Garamond" w:hAnsi="Garamond"/>
          <w:bCs/>
          <w:sz w:val="20"/>
          <w:szCs w:val="20"/>
        </w:rPr>
        <w:t>). Príloh</w:t>
      </w:r>
      <w:r w:rsidR="000E5969">
        <w:rPr>
          <w:rFonts w:ascii="Garamond" w:hAnsi="Garamond"/>
          <w:bCs/>
          <w:sz w:val="20"/>
          <w:szCs w:val="20"/>
        </w:rPr>
        <w:t>y</w:t>
      </w:r>
      <w:r w:rsidR="008818D5">
        <w:rPr>
          <w:rFonts w:ascii="Garamond" w:hAnsi="Garamond"/>
          <w:bCs/>
          <w:sz w:val="20"/>
          <w:szCs w:val="20"/>
        </w:rPr>
        <w:t xml:space="preserve"> </w:t>
      </w:r>
      <w:r w:rsidRPr="008A21C0">
        <w:rPr>
          <w:rFonts w:ascii="Garamond" w:hAnsi="Garamond"/>
          <w:bCs/>
          <w:sz w:val="20"/>
          <w:szCs w:val="20"/>
        </w:rPr>
        <w:t xml:space="preserve">č. </w:t>
      </w:r>
      <w:r w:rsidR="00B90034">
        <w:rPr>
          <w:rFonts w:ascii="Garamond" w:hAnsi="Garamond"/>
          <w:bCs/>
          <w:sz w:val="20"/>
          <w:szCs w:val="20"/>
        </w:rPr>
        <w:t>1 (</w:t>
      </w:r>
      <w:r w:rsidR="00512558">
        <w:rPr>
          <w:rFonts w:ascii="Garamond" w:hAnsi="Garamond"/>
          <w:bCs/>
          <w:sz w:val="20"/>
          <w:szCs w:val="20"/>
        </w:rPr>
        <w:t>1A a 1B</w:t>
      </w:r>
      <w:r w:rsidR="00B90034">
        <w:rPr>
          <w:rFonts w:ascii="Garamond" w:hAnsi="Garamond"/>
          <w:bCs/>
          <w:sz w:val="20"/>
          <w:szCs w:val="20"/>
        </w:rPr>
        <w:t>)</w:t>
      </w:r>
      <w:r>
        <w:rPr>
          <w:rFonts w:ascii="Garamond" w:hAnsi="Garamond"/>
          <w:bCs/>
          <w:sz w:val="20"/>
          <w:szCs w:val="20"/>
        </w:rPr>
        <w:t xml:space="preserve"> </w:t>
      </w:r>
      <w:r w:rsidRPr="008A21C0">
        <w:rPr>
          <w:rFonts w:ascii="Garamond" w:hAnsi="Garamond"/>
          <w:bCs/>
          <w:sz w:val="20"/>
          <w:szCs w:val="20"/>
        </w:rPr>
        <w:t>tejto výzvy na predloženie ponuky bud</w:t>
      </w:r>
      <w:r w:rsidR="000E5969">
        <w:rPr>
          <w:rFonts w:ascii="Garamond" w:hAnsi="Garamond"/>
          <w:bCs/>
          <w:sz w:val="20"/>
          <w:szCs w:val="20"/>
        </w:rPr>
        <w:t>ú</w:t>
      </w:r>
      <w:r w:rsidRPr="008A21C0">
        <w:rPr>
          <w:rFonts w:ascii="Garamond" w:hAnsi="Garamond"/>
          <w:bCs/>
          <w:sz w:val="20"/>
          <w:szCs w:val="20"/>
        </w:rPr>
        <w:t xml:space="preserve"> predstavovať príloh</w:t>
      </w:r>
      <w:r w:rsidR="00125B97">
        <w:rPr>
          <w:rFonts w:ascii="Garamond" w:hAnsi="Garamond"/>
          <w:bCs/>
          <w:sz w:val="20"/>
          <w:szCs w:val="20"/>
        </w:rPr>
        <w:t>u č. 1 zmluvy o</w:t>
      </w:r>
      <w:r w:rsidR="008818D5">
        <w:rPr>
          <w:rFonts w:ascii="Garamond" w:hAnsi="Garamond"/>
          <w:bCs/>
          <w:sz w:val="20"/>
          <w:szCs w:val="20"/>
        </w:rPr>
        <w:t> </w:t>
      </w:r>
      <w:r w:rsidR="00125B97">
        <w:rPr>
          <w:rFonts w:ascii="Garamond" w:hAnsi="Garamond"/>
          <w:bCs/>
          <w:sz w:val="20"/>
          <w:szCs w:val="20"/>
        </w:rPr>
        <w:t>dielo</w:t>
      </w:r>
    </w:p>
    <w:p w14:paraId="408C48BC" w14:textId="77777777" w:rsidR="008818D5" w:rsidRDefault="008818D5" w:rsidP="00E85BC9">
      <w:pPr>
        <w:tabs>
          <w:tab w:val="left" w:pos="1418"/>
        </w:tabs>
        <w:spacing w:after="0" w:line="240" w:lineRule="auto"/>
        <w:ind w:left="1418"/>
        <w:jc w:val="both"/>
        <w:rPr>
          <w:rFonts w:ascii="Garamond" w:hAnsi="Garamond"/>
          <w:bCs/>
          <w:sz w:val="20"/>
          <w:szCs w:val="20"/>
        </w:rPr>
      </w:pPr>
    </w:p>
    <w:p w14:paraId="19467CA1" w14:textId="77777777" w:rsidR="00E85BC9" w:rsidRPr="0033307F" w:rsidRDefault="00E85BC9" w:rsidP="00E85BC9">
      <w:pPr>
        <w:pStyle w:val="Odsekzoznamu"/>
        <w:numPr>
          <w:ilvl w:val="0"/>
          <w:numId w:val="2"/>
        </w:numPr>
        <w:tabs>
          <w:tab w:val="left" w:pos="1418"/>
        </w:tabs>
        <w:spacing w:after="0" w:line="240" w:lineRule="auto"/>
        <w:ind w:left="1418" w:hanging="284"/>
        <w:jc w:val="both"/>
        <w:rPr>
          <w:rFonts w:ascii="Garamond" w:hAnsi="Garamond"/>
          <w:bCs/>
          <w:sz w:val="20"/>
          <w:szCs w:val="20"/>
        </w:rPr>
      </w:pPr>
      <w:r w:rsidRPr="00133CDD">
        <w:rPr>
          <w:rFonts w:ascii="Garamond" w:hAnsi="Garamond"/>
          <w:b/>
          <w:sz w:val="20"/>
          <w:szCs w:val="20"/>
        </w:rPr>
        <w:t>Čestné vyhlásenie uchádzača</w:t>
      </w:r>
      <w:r w:rsidRPr="0033307F">
        <w:rPr>
          <w:rFonts w:ascii="Garamond" w:hAnsi="Garamond"/>
          <w:bCs/>
          <w:sz w:val="20"/>
          <w:szCs w:val="20"/>
        </w:rPr>
        <w:t>, že:</w:t>
      </w:r>
    </w:p>
    <w:p w14:paraId="4027FA0A" w14:textId="394D045C" w:rsidR="00E85BC9" w:rsidRPr="0033307F" w:rsidRDefault="00E85BC9" w:rsidP="00E85BC9">
      <w:pPr>
        <w:pStyle w:val="Odsekzoznamu"/>
        <w:numPr>
          <w:ilvl w:val="0"/>
          <w:numId w:val="3"/>
        </w:numPr>
        <w:tabs>
          <w:tab w:val="left" w:pos="1418"/>
        </w:tabs>
        <w:spacing w:after="0" w:line="240" w:lineRule="auto"/>
        <w:jc w:val="both"/>
        <w:rPr>
          <w:rFonts w:ascii="Garamond" w:hAnsi="Garamond"/>
          <w:bCs/>
          <w:sz w:val="20"/>
          <w:szCs w:val="20"/>
        </w:rPr>
      </w:pPr>
      <w:r w:rsidRPr="0033307F">
        <w:rPr>
          <w:rFonts w:ascii="Garamond" w:hAnsi="Garamond"/>
          <w:bCs/>
          <w:sz w:val="20"/>
          <w:szCs w:val="20"/>
        </w:rPr>
        <w:t xml:space="preserve">súhlasí </w:t>
      </w:r>
      <w:r w:rsidR="00125B97" w:rsidRPr="00125B97">
        <w:rPr>
          <w:rFonts w:ascii="Garamond" w:hAnsi="Garamond"/>
          <w:bCs/>
          <w:sz w:val="20"/>
          <w:szCs w:val="20"/>
        </w:rPr>
        <w:t xml:space="preserve">s obchodnými podmienkami uvedenými v zmluve o dielo podľa prílohy č. </w:t>
      </w:r>
      <w:r w:rsidR="00841CEF">
        <w:rPr>
          <w:rFonts w:ascii="Garamond" w:hAnsi="Garamond"/>
          <w:bCs/>
          <w:sz w:val="20"/>
          <w:szCs w:val="20"/>
        </w:rPr>
        <w:t>4</w:t>
      </w:r>
      <w:r w:rsidR="00125B97" w:rsidRPr="00125B97">
        <w:rPr>
          <w:rFonts w:ascii="Garamond" w:hAnsi="Garamond"/>
          <w:bCs/>
          <w:sz w:val="20"/>
          <w:szCs w:val="20"/>
        </w:rPr>
        <w:t xml:space="preserve"> výzvy na predloženie ponuky v rámci </w:t>
      </w:r>
      <w:r w:rsidR="00125B97">
        <w:rPr>
          <w:rFonts w:ascii="Garamond" w:hAnsi="Garamond"/>
          <w:bCs/>
          <w:sz w:val="20"/>
          <w:szCs w:val="20"/>
        </w:rPr>
        <w:t>tejto</w:t>
      </w:r>
      <w:r w:rsidR="00125B97" w:rsidRPr="00125B97">
        <w:rPr>
          <w:rFonts w:ascii="Garamond" w:hAnsi="Garamond"/>
          <w:bCs/>
          <w:sz w:val="20"/>
          <w:szCs w:val="20"/>
        </w:rPr>
        <w:t xml:space="preserve"> zákazky</w:t>
      </w:r>
      <w:r>
        <w:rPr>
          <w:rFonts w:ascii="Garamond" w:hAnsi="Garamond"/>
          <w:bCs/>
          <w:sz w:val="20"/>
          <w:szCs w:val="20"/>
        </w:rPr>
        <w:t>;</w:t>
      </w:r>
    </w:p>
    <w:p w14:paraId="58B02B65" w14:textId="77777777" w:rsidR="00E85BC9" w:rsidRPr="0033307F" w:rsidRDefault="00E85BC9" w:rsidP="00E85BC9">
      <w:pPr>
        <w:pStyle w:val="Odsekzoznamu"/>
        <w:numPr>
          <w:ilvl w:val="0"/>
          <w:numId w:val="3"/>
        </w:numPr>
        <w:tabs>
          <w:tab w:val="left" w:pos="1418"/>
        </w:tabs>
        <w:spacing w:after="0" w:line="240" w:lineRule="auto"/>
        <w:jc w:val="both"/>
        <w:rPr>
          <w:rFonts w:ascii="Garamond" w:hAnsi="Garamond"/>
          <w:bCs/>
          <w:sz w:val="20"/>
          <w:szCs w:val="20"/>
        </w:rPr>
      </w:pPr>
      <w:r w:rsidRPr="0033307F">
        <w:rPr>
          <w:rFonts w:ascii="Garamond" w:hAnsi="Garamond"/>
          <w:bCs/>
          <w:sz w:val="20"/>
          <w:szCs w:val="20"/>
        </w:rPr>
        <w:t>dokumenty predložené elektronicky v ponuke uchádzača, sú zhodné s originálnymi dokumentmi</w:t>
      </w:r>
      <w:r>
        <w:rPr>
          <w:rFonts w:ascii="Garamond" w:hAnsi="Garamond"/>
          <w:bCs/>
          <w:sz w:val="20"/>
          <w:szCs w:val="20"/>
        </w:rPr>
        <w:t>; a</w:t>
      </w:r>
    </w:p>
    <w:p w14:paraId="797DB2C1" w14:textId="77777777" w:rsidR="00E85BC9" w:rsidRPr="005D68BD" w:rsidRDefault="00E85BC9" w:rsidP="00E85BC9">
      <w:pPr>
        <w:pStyle w:val="Odsekzoznamu"/>
        <w:numPr>
          <w:ilvl w:val="0"/>
          <w:numId w:val="3"/>
        </w:numPr>
        <w:tabs>
          <w:tab w:val="left" w:pos="1418"/>
        </w:tabs>
        <w:spacing w:after="0" w:line="240" w:lineRule="auto"/>
        <w:jc w:val="both"/>
        <w:rPr>
          <w:rFonts w:ascii="Garamond" w:hAnsi="Garamond"/>
          <w:bCs/>
          <w:sz w:val="20"/>
          <w:szCs w:val="20"/>
        </w:rPr>
      </w:pPr>
      <w:r w:rsidRPr="0033307F">
        <w:rPr>
          <w:rFonts w:ascii="Garamond" w:hAnsi="Garamond"/>
          <w:bCs/>
          <w:sz w:val="20"/>
          <w:szCs w:val="20"/>
        </w:rPr>
        <w:t xml:space="preserve">ak ponuku nevypracoval sám uvedie údaje o osobe, ktorej služby alebo podklady pri vypracovaní ponuky uchádzač využil podľa bodu 20.5 </w:t>
      </w:r>
      <w:r w:rsidRPr="005D68BD">
        <w:rPr>
          <w:rFonts w:ascii="Garamond" w:hAnsi="Garamond"/>
          <w:bCs/>
          <w:sz w:val="20"/>
          <w:szCs w:val="20"/>
        </w:rPr>
        <w:t>súťažných podkladoch.</w:t>
      </w:r>
    </w:p>
    <w:p w14:paraId="663F99FC" w14:textId="77777777" w:rsidR="00E85BC9" w:rsidRPr="005D68BD" w:rsidRDefault="00E85BC9" w:rsidP="00E85BC9">
      <w:pPr>
        <w:spacing w:after="0" w:line="240" w:lineRule="auto"/>
        <w:ind w:left="708" w:firstLine="708"/>
        <w:jc w:val="both"/>
        <w:rPr>
          <w:rFonts w:ascii="Garamond" w:hAnsi="Garamond"/>
          <w:bCs/>
          <w:sz w:val="20"/>
          <w:szCs w:val="20"/>
        </w:rPr>
      </w:pPr>
      <w:r w:rsidRPr="005D68BD">
        <w:rPr>
          <w:rFonts w:ascii="Garamond" w:hAnsi="Garamond"/>
          <w:bCs/>
          <w:sz w:val="20"/>
          <w:szCs w:val="20"/>
        </w:rPr>
        <w:t>Vzor čestného vyhlásenia je uvedený v prílohe č. 2 tejto výzvy na predloženie ponuky.</w:t>
      </w:r>
    </w:p>
    <w:p w14:paraId="31034CC3" w14:textId="77777777" w:rsidR="00E85BC9" w:rsidRDefault="00E85BC9" w:rsidP="00E85BC9">
      <w:pPr>
        <w:pStyle w:val="Odsekzoznamu"/>
        <w:spacing w:after="0" w:line="240" w:lineRule="auto"/>
        <w:ind w:left="1125"/>
        <w:jc w:val="both"/>
        <w:rPr>
          <w:rFonts w:ascii="Garamond" w:hAnsi="Garamond"/>
          <w:bCs/>
          <w:sz w:val="20"/>
          <w:szCs w:val="20"/>
        </w:rPr>
      </w:pPr>
    </w:p>
    <w:p w14:paraId="65FA3049" w14:textId="390268FE" w:rsidR="00125B97" w:rsidRPr="00841CEF" w:rsidRDefault="00125B97" w:rsidP="00125B97">
      <w:pPr>
        <w:pStyle w:val="Odsekzoznamu"/>
        <w:numPr>
          <w:ilvl w:val="0"/>
          <w:numId w:val="2"/>
        </w:numPr>
        <w:tabs>
          <w:tab w:val="left" w:pos="1418"/>
        </w:tabs>
        <w:spacing w:after="0" w:line="240" w:lineRule="auto"/>
        <w:ind w:left="1418" w:hanging="284"/>
        <w:jc w:val="both"/>
        <w:rPr>
          <w:rFonts w:ascii="Garamond" w:hAnsi="Garamond"/>
          <w:bCs/>
          <w:sz w:val="20"/>
          <w:szCs w:val="20"/>
        </w:rPr>
      </w:pPr>
      <w:r>
        <w:rPr>
          <w:rFonts w:ascii="Garamond" w:hAnsi="Garamond"/>
          <w:b/>
          <w:sz w:val="20"/>
          <w:szCs w:val="20"/>
        </w:rPr>
        <w:t xml:space="preserve">Zmluvu o dielo </w:t>
      </w:r>
      <w:r w:rsidR="00841CEF">
        <w:rPr>
          <w:rFonts w:ascii="Garamond" w:hAnsi="Garamond"/>
          <w:b/>
          <w:sz w:val="20"/>
          <w:szCs w:val="20"/>
        </w:rPr>
        <w:t>v </w:t>
      </w:r>
      <w:r w:rsidR="00841CEF" w:rsidRPr="00841CEF">
        <w:rPr>
          <w:rFonts w:ascii="Garamond" w:hAnsi="Garamond"/>
          <w:b/>
          <w:sz w:val="20"/>
          <w:szCs w:val="20"/>
          <w:u w:val="single"/>
        </w:rPr>
        <w:t>editovateľnej</w:t>
      </w:r>
      <w:r w:rsidR="00841CEF">
        <w:rPr>
          <w:rFonts w:ascii="Garamond" w:hAnsi="Garamond"/>
          <w:b/>
          <w:sz w:val="20"/>
          <w:szCs w:val="20"/>
        </w:rPr>
        <w:t xml:space="preserve"> verzii – Word (</w:t>
      </w:r>
      <w:proofErr w:type="spellStart"/>
      <w:r w:rsidR="00841CEF">
        <w:rPr>
          <w:rFonts w:ascii="Garamond" w:hAnsi="Garamond"/>
          <w:b/>
          <w:sz w:val="20"/>
          <w:szCs w:val="20"/>
        </w:rPr>
        <w:t>t.j</w:t>
      </w:r>
      <w:proofErr w:type="spellEnd"/>
      <w:r w:rsidR="00841CEF">
        <w:rPr>
          <w:rFonts w:ascii="Garamond" w:hAnsi="Garamond"/>
          <w:b/>
          <w:sz w:val="20"/>
          <w:szCs w:val="20"/>
        </w:rPr>
        <w:t xml:space="preserve">. </w:t>
      </w:r>
      <w:r w:rsidR="00841CEF" w:rsidRPr="00841CEF">
        <w:rPr>
          <w:rFonts w:ascii="Garamond" w:hAnsi="Garamond"/>
          <w:b/>
          <w:sz w:val="20"/>
          <w:szCs w:val="20"/>
          <w:u w:val="single"/>
        </w:rPr>
        <w:t>bez</w:t>
      </w:r>
      <w:r w:rsidR="00841CEF">
        <w:rPr>
          <w:rFonts w:ascii="Garamond" w:hAnsi="Garamond"/>
          <w:b/>
          <w:sz w:val="20"/>
          <w:szCs w:val="20"/>
        </w:rPr>
        <w:t xml:space="preserve"> podpisu</w:t>
      </w:r>
      <w:r w:rsidR="00841CEF" w:rsidRPr="00841CEF">
        <w:rPr>
          <w:rFonts w:ascii="Garamond" w:hAnsi="Garamond"/>
          <w:b/>
          <w:sz w:val="20"/>
          <w:szCs w:val="20"/>
        </w:rPr>
        <w:t>) s jej prílohou č. 4</w:t>
      </w:r>
      <w:r w:rsidR="00841CEF">
        <w:rPr>
          <w:rFonts w:ascii="Garamond" w:hAnsi="Garamond"/>
          <w:b/>
          <w:sz w:val="20"/>
          <w:szCs w:val="20"/>
        </w:rPr>
        <w:t xml:space="preserve"> </w:t>
      </w:r>
      <w:r w:rsidRPr="00841CEF">
        <w:rPr>
          <w:rFonts w:ascii="Garamond" w:hAnsi="Garamond"/>
          <w:bCs/>
          <w:sz w:val="20"/>
          <w:szCs w:val="20"/>
        </w:rPr>
        <w:t>doplnenú uchádzačom o chýbajúce údaje za uchádzača (</w:t>
      </w:r>
      <w:proofErr w:type="spellStart"/>
      <w:r w:rsidRPr="00841CEF">
        <w:rPr>
          <w:rFonts w:ascii="Garamond" w:hAnsi="Garamond"/>
          <w:bCs/>
          <w:sz w:val="20"/>
          <w:szCs w:val="20"/>
        </w:rPr>
        <w:t>t.j</w:t>
      </w:r>
      <w:proofErr w:type="spellEnd"/>
      <w:r w:rsidRPr="00841CEF">
        <w:rPr>
          <w:rFonts w:ascii="Garamond" w:hAnsi="Garamond"/>
          <w:bCs/>
          <w:sz w:val="20"/>
          <w:szCs w:val="20"/>
        </w:rPr>
        <w:t>. identifikáciu uchádzača, ceny, kontaktné osoby na strane zhotoviteľa a pod.)</w:t>
      </w:r>
      <w:r w:rsidR="00841CEF">
        <w:rPr>
          <w:rFonts w:ascii="Garamond" w:hAnsi="Garamond"/>
          <w:bCs/>
          <w:sz w:val="20"/>
          <w:szCs w:val="20"/>
        </w:rPr>
        <w:t>.</w:t>
      </w:r>
    </w:p>
    <w:p w14:paraId="2F3BE99C" w14:textId="4B7524EC" w:rsidR="00125B97" w:rsidRDefault="00125B97" w:rsidP="00125B97">
      <w:pPr>
        <w:spacing w:after="0" w:line="240" w:lineRule="auto"/>
        <w:ind w:left="708" w:firstLine="708"/>
        <w:jc w:val="both"/>
        <w:rPr>
          <w:rFonts w:ascii="Garamond" w:hAnsi="Garamond"/>
          <w:bCs/>
          <w:sz w:val="20"/>
          <w:szCs w:val="20"/>
        </w:rPr>
      </w:pPr>
      <w:r w:rsidRPr="005D68BD">
        <w:rPr>
          <w:rFonts w:ascii="Garamond" w:hAnsi="Garamond"/>
          <w:bCs/>
          <w:sz w:val="20"/>
          <w:szCs w:val="20"/>
        </w:rPr>
        <w:t xml:space="preserve">Vzor </w:t>
      </w:r>
      <w:r>
        <w:rPr>
          <w:rFonts w:ascii="Garamond" w:hAnsi="Garamond"/>
          <w:bCs/>
          <w:sz w:val="20"/>
          <w:szCs w:val="20"/>
        </w:rPr>
        <w:t>zmluvy o dielo</w:t>
      </w:r>
      <w:r w:rsidRPr="005D68BD">
        <w:rPr>
          <w:rFonts w:ascii="Garamond" w:hAnsi="Garamond"/>
          <w:bCs/>
          <w:sz w:val="20"/>
          <w:szCs w:val="20"/>
        </w:rPr>
        <w:t xml:space="preserve"> je uvedený v prílohe č. </w:t>
      </w:r>
      <w:r w:rsidR="00841CEF">
        <w:rPr>
          <w:rFonts w:ascii="Garamond" w:hAnsi="Garamond"/>
          <w:bCs/>
          <w:sz w:val="20"/>
          <w:szCs w:val="20"/>
        </w:rPr>
        <w:t>4</w:t>
      </w:r>
      <w:r w:rsidRPr="005D68BD">
        <w:rPr>
          <w:rFonts w:ascii="Garamond" w:hAnsi="Garamond"/>
          <w:bCs/>
          <w:sz w:val="20"/>
          <w:szCs w:val="20"/>
        </w:rPr>
        <w:t xml:space="preserve"> tejto výzvy na predloženie ponuky.</w:t>
      </w:r>
    </w:p>
    <w:p w14:paraId="180FCDB5" w14:textId="77777777" w:rsidR="00D354FB" w:rsidRDefault="00D354FB" w:rsidP="00125B97">
      <w:pPr>
        <w:spacing w:after="0" w:line="240" w:lineRule="auto"/>
        <w:ind w:left="708" w:firstLine="708"/>
        <w:jc w:val="both"/>
        <w:rPr>
          <w:rFonts w:ascii="Garamond" w:hAnsi="Garamond"/>
          <w:bCs/>
          <w:sz w:val="20"/>
          <w:szCs w:val="20"/>
        </w:rPr>
      </w:pPr>
    </w:p>
    <w:p w14:paraId="2E7405A7" w14:textId="77777777" w:rsidR="00D354FB" w:rsidRPr="00F26B34" w:rsidRDefault="00D354FB" w:rsidP="00D354FB">
      <w:pPr>
        <w:pStyle w:val="Odsekzoznamu"/>
        <w:numPr>
          <w:ilvl w:val="0"/>
          <w:numId w:val="2"/>
        </w:numPr>
        <w:tabs>
          <w:tab w:val="left" w:pos="1418"/>
        </w:tabs>
        <w:spacing w:after="0" w:line="240" w:lineRule="auto"/>
        <w:ind w:left="1418" w:hanging="284"/>
        <w:jc w:val="both"/>
        <w:rPr>
          <w:rFonts w:ascii="Garamond" w:hAnsi="Garamond"/>
          <w:bCs/>
          <w:sz w:val="20"/>
          <w:szCs w:val="20"/>
        </w:rPr>
      </w:pPr>
      <w:r w:rsidRPr="00D354FB">
        <w:rPr>
          <w:rFonts w:ascii="Garamond" w:hAnsi="Garamond"/>
          <w:b/>
          <w:sz w:val="20"/>
          <w:szCs w:val="20"/>
        </w:rPr>
        <w:t>Prílohu č. 5 – Čestné vyhlásenie uchádzača</w:t>
      </w:r>
      <w:r w:rsidRPr="00F26B34">
        <w:rPr>
          <w:rFonts w:ascii="Garamond" w:hAnsi="Garamond"/>
          <w:bCs/>
          <w:sz w:val="20"/>
          <w:szCs w:val="20"/>
        </w:rPr>
        <w:t xml:space="preserve"> predkladaného podľa § 32 ods. 7, resp. 8 ZVO.</w:t>
      </w:r>
    </w:p>
    <w:p w14:paraId="3409A06D" w14:textId="77777777" w:rsidR="00D354FB" w:rsidRPr="00F26B34" w:rsidRDefault="00D354FB" w:rsidP="00D354FB">
      <w:pPr>
        <w:pStyle w:val="Odsekzoznamu"/>
        <w:numPr>
          <w:ilvl w:val="0"/>
          <w:numId w:val="3"/>
        </w:numPr>
        <w:tabs>
          <w:tab w:val="left" w:pos="1418"/>
        </w:tabs>
        <w:spacing w:after="0" w:line="240" w:lineRule="auto"/>
        <w:jc w:val="both"/>
        <w:rPr>
          <w:rFonts w:ascii="Garamond" w:hAnsi="Garamond"/>
          <w:bCs/>
          <w:sz w:val="20"/>
          <w:szCs w:val="20"/>
        </w:rPr>
      </w:pPr>
      <w:r w:rsidRPr="00F26B34">
        <w:rPr>
          <w:rFonts w:ascii="Garamond" w:hAnsi="Garamond"/>
          <w:bCs/>
          <w:sz w:val="20"/>
          <w:szCs w:val="20"/>
        </w:rPr>
        <w:t>uvedené čestné vyhlásenie je nutné priložiť do ponuky z dôvodu, že:</w:t>
      </w:r>
    </w:p>
    <w:p w14:paraId="705C3762" w14:textId="77777777" w:rsidR="00D354FB" w:rsidRPr="00F26B34" w:rsidRDefault="00D354FB" w:rsidP="00D354FB">
      <w:pPr>
        <w:pStyle w:val="Odsekzoznamu"/>
        <w:numPr>
          <w:ilvl w:val="1"/>
          <w:numId w:val="3"/>
        </w:numPr>
        <w:tabs>
          <w:tab w:val="left" w:pos="1418"/>
        </w:tabs>
        <w:spacing w:after="0" w:line="240" w:lineRule="auto"/>
        <w:jc w:val="both"/>
        <w:rPr>
          <w:rFonts w:ascii="Garamond" w:hAnsi="Garamond"/>
          <w:bCs/>
          <w:sz w:val="20"/>
          <w:szCs w:val="20"/>
        </w:rPr>
      </w:pPr>
      <w:r w:rsidRPr="00F26B34">
        <w:rPr>
          <w:rFonts w:ascii="Garamond" w:hAnsi="Garamond"/>
          <w:bCs/>
          <w:sz w:val="20"/>
          <w:szCs w:val="20"/>
        </w:rPr>
        <w:t>dňa 01.08.2024 nadobudol účinnosť zákon 179/2024 Z. z., ktorým sa mení a dopĺňa zákon č. 343/2015 Z. z. o verejnom obstarávaní a o zmene a doplnení niektorých zákonov v znení neskorších predpisov a ktorým sa menia a dopĺňajú niektoré zákony (ďalej ako „</w:t>
      </w:r>
      <w:r w:rsidRPr="00F26B34">
        <w:rPr>
          <w:rFonts w:ascii="Garamond" w:hAnsi="Garamond"/>
          <w:b/>
          <w:sz w:val="20"/>
          <w:szCs w:val="20"/>
        </w:rPr>
        <w:t>Novela ZVO</w:t>
      </w:r>
      <w:r w:rsidRPr="00F26B34">
        <w:rPr>
          <w:rFonts w:ascii="Garamond" w:hAnsi="Garamond"/>
          <w:bCs/>
          <w:sz w:val="20"/>
          <w:szCs w:val="20"/>
        </w:rPr>
        <w:t>“),</w:t>
      </w:r>
    </w:p>
    <w:p w14:paraId="1CC596E0" w14:textId="77777777" w:rsidR="00D354FB" w:rsidRPr="00F26B34" w:rsidRDefault="00D354FB" w:rsidP="00D354FB">
      <w:pPr>
        <w:pStyle w:val="Odsekzoznamu"/>
        <w:numPr>
          <w:ilvl w:val="1"/>
          <w:numId w:val="3"/>
        </w:numPr>
        <w:tabs>
          <w:tab w:val="left" w:pos="1418"/>
        </w:tabs>
        <w:spacing w:after="0" w:line="240" w:lineRule="auto"/>
        <w:jc w:val="both"/>
        <w:rPr>
          <w:rFonts w:ascii="Garamond" w:hAnsi="Garamond"/>
          <w:bCs/>
          <w:sz w:val="20"/>
          <w:szCs w:val="20"/>
        </w:rPr>
      </w:pPr>
      <w:r w:rsidRPr="00F26B34">
        <w:rPr>
          <w:rFonts w:ascii="Garamond" w:hAnsi="Garamond"/>
          <w:bCs/>
          <w:sz w:val="20"/>
          <w:szCs w:val="20"/>
        </w:rPr>
        <w:t> pre zaradenie záujemcu do DNS bolo potrebné, aby záujemca preukázal splnenie podmienky účasti podľa § 32 ods. 1 písm. a) zákona o verejnom obstarávaní (ďalej ako „</w:t>
      </w:r>
      <w:r w:rsidRPr="00F26B34">
        <w:rPr>
          <w:rFonts w:ascii="Garamond" w:hAnsi="Garamond"/>
          <w:b/>
          <w:sz w:val="20"/>
          <w:szCs w:val="20"/>
        </w:rPr>
        <w:t>Podmienka účasti</w:t>
      </w:r>
      <w:r w:rsidRPr="00F26B34">
        <w:rPr>
          <w:rFonts w:ascii="Garamond" w:hAnsi="Garamond"/>
          <w:bCs/>
          <w:sz w:val="20"/>
          <w:szCs w:val="20"/>
        </w:rPr>
        <w:t>“),</w:t>
      </w:r>
    </w:p>
    <w:p w14:paraId="6339D4FB" w14:textId="77777777" w:rsidR="00D354FB" w:rsidRPr="00F26B34" w:rsidRDefault="00D354FB" w:rsidP="00D354FB">
      <w:pPr>
        <w:pStyle w:val="Odsekzoznamu"/>
        <w:numPr>
          <w:ilvl w:val="1"/>
          <w:numId w:val="3"/>
        </w:numPr>
        <w:tabs>
          <w:tab w:val="left" w:pos="1418"/>
        </w:tabs>
        <w:spacing w:after="0" w:line="240" w:lineRule="auto"/>
        <w:jc w:val="both"/>
        <w:rPr>
          <w:rFonts w:ascii="Garamond" w:hAnsi="Garamond"/>
          <w:bCs/>
          <w:sz w:val="20"/>
          <w:szCs w:val="20"/>
        </w:rPr>
      </w:pPr>
      <w:r w:rsidRPr="00F26B34">
        <w:rPr>
          <w:rFonts w:ascii="Garamond" w:hAnsi="Garamond"/>
          <w:bCs/>
          <w:sz w:val="20"/>
          <w:szCs w:val="20"/>
        </w:rPr>
        <w:t> Novela ZVO s účinnosťou od 01.08.2024 Podmienku účasti modifikovala  nasledovne:</w:t>
      </w:r>
    </w:p>
    <w:p w14:paraId="3CAC9792" w14:textId="77777777" w:rsidR="00D354FB" w:rsidRPr="00F26B34" w:rsidRDefault="00D354FB" w:rsidP="00D354FB">
      <w:pPr>
        <w:pStyle w:val="Odsekzoznamu"/>
        <w:tabs>
          <w:tab w:val="left" w:pos="1418"/>
        </w:tabs>
        <w:spacing w:after="0" w:line="240" w:lineRule="auto"/>
        <w:ind w:left="2498"/>
        <w:jc w:val="both"/>
        <w:rPr>
          <w:rFonts w:ascii="Garamond" w:hAnsi="Garamond"/>
          <w:bCs/>
          <w:i/>
          <w:iCs/>
          <w:sz w:val="20"/>
          <w:szCs w:val="20"/>
        </w:rPr>
      </w:pPr>
    </w:p>
    <w:p w14:paraId="443F9594" w14:textId="77777777" w:rsidR="00D354FB" w:rsidRPr="00F26B34" w:rsidRDefault="00D354FB" w:rsidP="00D354FB">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 32 ods. (7) ZVO</w:t>
      </w:r>
    </w:p>
    <w:p w14:paraId="565A2AED" w14:textId="77777777" w:rsidR="00D354FB" w:rsidRPr="00F26B34" w:rsidRDefault="00D354FB" w:rsidP="00D354FB">
      <w:pPr>
        <w:pStyle w:val="Odsekzoznamu"/>
        <w:tabs>
          <w:tab w:val="left" w:pos="1418"/>
        </w:tabs>
        <w:spacing w:after="0" w:line="240" w:lineRule="auto"/>
        <w:ind w:left="2498"/>
        <w:jc w:val="both"/>
        <w:rPr>
          <w:rFonts w:ascii="Garamond" w:hAnsi="Garamond"/>
          <w:bCs/>
          <w:i/>
          <w:iCs/>
          <w:sz w:val="20"/>
          <w:szCs w:val="20"/>
        </w:rPr>
      </w:pPr>
    </w:p>
    <w:p w14:paraId="5C2DAFF8" w14:textId="77777777" w:rsidR="00D354FB" w:rsidRPr="00F26B34" w:rsidRDefault="00D354FB" w:rsidP="00D354FB">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Podmienky účasti podľa odseku 1 písm. a) musí spĺňať aj iná osoba ako osoba podľa odseku 1 písm. a), ak táto osoba má právo za ňu konať, práva spojené s rozhodovaním alebo kontrolou v hospodárskom subjekte, ktorý sa chce zúčastniť verejného obstarávania. Splnenie podmienky účasti podľa prvej vety preukazuje uchádzač alebo záujemca verejnému obstarávateľovi alebo obstarávateľovi predložením čestného vyhlásenia alebo vyhlásenia podľa odseku 5,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p>
    <w:p w14:paraId="5FC4B02F" w14:textId="77777777" w:rsidR="00D354FB" w:rsidRPr="00F26B34" w:rsidRDefault="00D354FB" w:rsidP="00D354FB">
      <w:pPr>
        <w:pStyle w:val="Odsekzoznamu"/>
        <w:tabs>
          <w:tab w:val="left" w:pos="1418"/>
        </w:tabs>
        <w:spacing w:after="0" w:line="240" w:lineRule="auto"/>
        <w:ind w:left="2498"/>
        <w:jc w:val="both"/>
        <w:rPr>
          <w:rFonts w:ascii="Garamond" w:hAnsi="Garamond"/>
          <w:bCs/>
          <w:i/>
          <w:iCs/>
          <w:sz w:val="20"/>
          <w:szCs w:val="20"/>
        </w:rPr>
      </w:pPr>
    </w:p>
    <w:p w14:paraId="17A7D4EB" w14:textId="77777777" w:rsidR="00D354FB" w:rsidRPr="00F26B34" w:rsidRDefault="00D354FB" w:rsidP="00D354FB">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 32 ods. (8) ZVO</w:t>
      </w:r>
    </w:p>
    <w:p w14:paraId="1C9FE6AF" w14:textId="77777777" w:rsidR="00D354FB" w:rsidRPr="00F26B34" w:rsidRDefault="00D354FB" w:rsidP="00D354FB">
      <w:pPr>
        <w:pStyle w:val="Odsekzoznamu"/>
        <w:tabs>
          <w:tab w:val="left" w:pos="1418"/>
        </w:tabs>
        <w:spacing w:after="0" w:line="240" w:lineRule="auto"/>
        <w:ind w:left="2498"/>
        <w:jc w:val="both"/>
        <w:rPr>
          <w:rFonts w:ascii="Garamond" w:hAnsi="Garamond"/>
          <w:bCs/>
          <w:i/>
          <w:iCs/>
          <w:sz w:val="20"/>
          <w:szCs w:val="20"/>
        </w:rPr>
      </w:pPr>
    </w:p>
    <w:p w14:paraId="3D617A9A" w14:textId="77777777" w:rsidR="00D354FB" w:rsidRPr="00F26B34" w:rsidRDefault="00D354FB" w:rsidP="00D354FB">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5FA9342B" w14:textId="77777777" w:rsidR="00D354FB" w:rsidRPr="00F26B34" w:rsidRDefault="00D354FB" w:rsidP="00D354FB">
      <w:pPr>
        <w:pStyle w:val="Odsekzoznamu"/>
        <w:numPr>
          <w:ilvl w:val="0"/>
          <w:numId w:val="8"/>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lastRenderedPageBreak/>
        <w:t>vlastní väčšinu akcií alebo väčšinový obchodný podiel u uchádzača alebo záujemcu,</w:t>
      </w:r>
    </w:p>
    <w:p w14:paraId="794347BC" w14:textId="77777777" w:rsidR="00D354FB" w:rsidRPr="00F26B34" w:rsidRDefault="00D354FB" w:rsidP="00D354FB">
      <w:pPr>
        <w:pStyle w:val="Odsekzoznamu"/>
        <w:numPr>
          <w:ilvl w:val="0"/>
          <w:numId w:val="8"/>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má väčšinu hlasovacích práv u uchádzača alebo záujemcu,</w:t>
      </w:r>
    </w:p>
    <w:p w14:paraId="2523E9A4" w14:textId="77777777" w:rsidR="00D354FB" w:rsidRPr="00F26B34" w:rsidRDefault="00D354FB" w:rsidP="00D354FB">
      <w:pPr>
        <w:pStyle w:val="Odsekzoznamu"/>
        <w:numPr>
          <w:ilvl w:val="0"/>
          <w:numId w:val="8"/>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má právo vymenúvať alebo odvolávať väčšinu členov štatutárneho orgánu alebo dozorného orgánu uchádzača alebo záujemcu alebo</w:t>
      </w:r>
    </w:p>
    <w:p w14:paraId="6DC6F33F" w14:textId="77777777" w:rsidR="00D354FB" w:rsidRPr="00F46565" w:rsidRDefault="00D354FB" w:rsidP="00D354FB">
      <w:pPr>
        <w:pStyle w:val="Odsekzoznamu"/>
        <w:numPr>
          <w:ilvl w:val="0"/>
          <w:numId w:val="8"/>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 xml:space="preserve">má právo vykonávať rozhodujúci vplyv na základe dohody uzavretej s uchádzačom alebo záujemcom alebo na základe spoločenskej zmluvy, zakladateľskej listiny alebo stanov, ak </w:t>
      </w:r>
      <w:r w:rsidRPr="00F46565">
        <w:rPr>
          <w:rFonts w:ascii="Garamond" w:hAnsi="Garamond"/>
          <w:bCs/>
          <w:i/>
          <w:iCs/>
          <w:sz w:val="20"/>
          <w:szCs w:val="20"/>
        </w:rPr>
        <w:t>to umožňuje právo štátu, ktorými sa táto osoba riadi.“</w:t>
      </w:r>
    </w:p>
    <w:p w14:paraId="47C83085" w14:textId="77777777" w:rsidR="00125B97" w:rsidRDefault="00125B97" w:rsidP="00E85BC9">
      <w:pPr>
        <w:pStyle w:val="Odsekzoznamu"/>
        <w:spacing w:after="0" w:line="240" w:lineRule="auto"/>
        <w:ind w:left="1125"/>
        <w:jc w:val="both"/>
        <w:rPr>
          <w:rFonts w:ascii="Garamond" w:hAnsi="Garamond"/>
          <w:bCs/>
          <w:sz w:val="20"/>
          <w:szCs w:val="20"/>
        </w:rPr>
      </w:pPr>
    </w:p>
    <w:p w14:paraId="5538CD1E" w14:textId="77777777" w:rsidR="00E85BC9" w:rsidRPr="005D68BD" w:rsidRDefault="00E85BC9" w:rsidP="00E85BC9">
      <w:pPr>
        <w:pStyle w:val="Odsekzoznamu"/>
        <w:numPr>
          <w:ilvl w:val="0"/>
          <w:numId w:val="1"/>
        </w:numPr>
        <w:spacing w:after="0" w:line="240" w:lineRule="auto"/>
        <w:jc w:val="both"/>
        <w:rPr>
          <w:rFonts w:ascii="Garamond" w:hAnsi="Garamond"/>
          <w:b/>
          <w:bCs/>
          <w:sz w:val="20"/>
          <w:szCs w:val="20"/>
        </w:rPr>
      </w:pPr>
      <w:r w:rsidRPr="005D68BD">
        <w:rPr>
          <w:rFonts w:ascii="Garamond" w:hAnsi="Garamond"/>
          <w:b/>
          <w:bCs/>
          <w:sz w:val="20"/>
          <w:szCs w:val="20"/>
        </w:rPr>
        <w:t>Lehota na predkladanie ponúk</w:t>
      </w:r>
    </w:p>
    <w:p w14:paraId="7F21D6E7" w14:textId="252F7399" w:rsidR="00E85BC9" w:rsidRPr="005D68BD" w:rsidRDefault="00E85BC9" w:rsidP="00E85BC9">
      <w:pPr>
        <w:pStyle w:val="Odsekzoznamu"/>
        <w:spacing w:after="0" w:line="240" w:lineRule="auto"/>
        <w:jc w:val="both"/>
        <w:rPr>
          <w:rFonts w:ascii="Garamond" w:hAnsi="Garamond"/>
          <w:bCs/>
          <w:sz w:val="20"/>
          <w:szCs w:val="20"/>
        </w:rPr>
      </w:pPr>
      <w:r w:rsidRPr="005D68BD">
        <w:rPr>
          <w:rFonts w:ascii="Garamond" w:hAnsi="Garamond"/>
          <w:bCs/>
          <w:sz w:val="20"/>
          <w:szCs w:val="20"/>
        </w:rPr>
        <w:t>Lehotu na predkladanie ponúk obstarávateľská organizácia stanovila do</w:t>
      </w:r>
      <w:r w:rsidRPr="005D68BD">
        <w:rPr>
          <w:rFonts w:ascii="Garamond" w:hAnsi="Garamond"/>
          <w:b/>
          <w:sz w:val="20"/>
          <w:szCs w:val="20"/>
        </w:rPr>
        <w:t xml:space="preserve"> </w:t>
      </w:r>
      <w:r w:rsidR="00BA020C">
        <w:rPr>
          <w:rFonts w:ascii="Garamond" w:hAnsi="Garamond"/>
          <w:b/>
          <w:sz w:val="20"/>
          <w:szCs w:val="20"/>
        </w:rPr>
        <w:t>04.06.</w:t>
      </w:r>
      <w:r w:rsidR="00CE7877">
        <w:rPr>
          <w:rFonts w:ascii="Garamond" w:hAnsi="Garamond"/>
          <w:b/>
          <w:sz w:val="20"/>
          <w:szCs w:val="20"/>
        </w:rPr>
        <w:t>2025</w:t>
      </w:r>
      <w:r w:rsidRPr="005D68BD">
        <w:rPr>
          <w:rFonts w:ascii="Garamond" w:hAnsi="Garamond"/>
          <w:b/>
          <w:sz w:val="20"/>
          <w:szCs w:val="20"/>
        </w:rPr>
        <w:t xml:space="preserve">, </w:t>
      </w:r>
      <w:r w:rsidR="00D354FB">
        <w:rPr>
          <w:rFonts w:ascii="Garamond" w:hAnsi="Garamond"/>
          <w:b/>
          <w:sz w:val="20"/>
          <w:szCs w:val="20"/>
        </w:rPr>
        <w:t>07</w:t>
      </w:r>
      <w:r w:rsidRPr="005D68BD">
        <w:rPr>
          <w:rFonts w:ascii="Garamond" w:hAnsi="Garamond"/>
          <w:b/>
          <w:sz w:val="20"/>
          <w:szCs w:val="20"/>
        </w:rPr>
        <w:t>:</w:t>
      </w:r>
      <w:r w:rsidR="00D354FB">
        <w:rPr>
          <w:rFonts w:ascii="Garamond" w:hAnsi="Garamond"/>
          <w:b/>
          <w:sz w:val="20"/>
          <w:szCs w:val="20"/>
        </w:rPr>
        <w:t>3</w:t>
      </w:r>
      <w:r w:rsidRPr="005D68BD">
        <w:rPr>
          <w:rFonts w:ascii="Garamond" w:hAnsi="Garamond"/>
          <w:b/>
          <w:sz w:val="20"/>
          <w:szCs w:val="20"/>
        </w:rPr>
        <w:t>0 hod.</w:t>
      </w:r>
      <w:r w:rsidRPr="005D68BD">
        <w:rPr>
          <w:rFonts w:ascii="Garamond" w:hAnsi="Garamond"/>
          <w:bCs/>
          <w:sz w:val="20"/>
          <w:szCs w:val="20"/>
        </w:rPr>
        <w:t xml:space="preserve"> miestneho času.</w:t>
      </w:r>
    </w:p>
    <w:p w14:paraId="503E6868" w14:textId="77777777" w:rsidR="00E85BC9" w:rsidRPr="005D68BD" w:rsidRDefault="00E85BC9" w:rsidP="00E85BC9">
      <w:pPr>
        <w:spacing w:after="0" w:line="240" w:lineRule="auto"/>
        <w:jc w:val="both"/>
        <w:rPr>
          <w:rFonts w:ascii="Garamond" w:hAnsi="Garamond"/>
          <w:sz w:val="20"/>
          <w:szCs w:val="20"/>
        </w:rPr>
      </w:pPr>
    </w:p>
    <w:p w14:paraId="05384DCE" w14:textId="77777777" w:rsidR="00E85BC9" w:rsidRPr="005D68BD" w:rsidRDefault="00E85BC9" w:rsidP="00E85BC9">
      <w:pPr>
        <w:pStyle w:val="Odsekzoznamu"/>
        <w:numPr>
          <w:ilvl w:val="0"/>
          <w:numId w:val="1"/>
        </w:numPr>
        <w:spacing w:after="0" w:line="240" w:lineRule="auto"/>
        <w:jc w:val="both"/>
        <w:rPr>
          <w:rFonts w:ascii="Garamond" w:hAnsi="Garamond"/>
          <w:b/>
          <w:bCs/>
          <w:sz w:val="20"/>
          <w:szCs w:val="20"/>
        </w:rPr>
      </w:pPr>
      <w:r w:rsidRPr="005D68BD">
        <w:rPr>
          <w:rFonts w:ascii="Garamond" w:hAnsi="Garamond"/>
          <w:b/>
          <w:bCs/>
          <w:sz w:val="20"/>
          <w:szCs w:val="20"/>
        </w:rPr>
        <w:t>Adresa, na ktorú sa ponuky predkladajú</w:t>
      </w:r>
    </w:p>
    <w:p w14:paraId="5C0D7A27" w14:textId="77777777" w:rsidR="00E85BC9" w:rsidRPr="005D68BD" w:rsidRDefault="00E85BC9" w:rsidP="00E85BC9">
      <w:pPr>
        <w:pStyle w:val="Odsekzoznamu"/>
        <w:spacing w:after="0" w:line="240" w:lineRule="auto"/>
        <w:jc w:val="both"/>
        <w:rPr>
          <w:rFonts w:ascii="Garamond" w:hAnsi="Garamond"/>
          <w:b/>
          <w:bCs/>
          <w:color w:val="0563C1" w:themeColor="hyperlink"/>
          <w:sz w:val="20"/>
          <w:szCs w:val="20"/>
          <w:u w:val="single"/>
        </w:rPr>
      </w:pPr>
      <w:hyperlink r:id="rId8" w:history="1">
        <w:r w:rsidRPr="005D68BD">
          <w:rPr>
            <w:rStyle w:val="Hypertextovprepojenie"/>
            <w:rFonts w:ascii="Garamond" w:hAnsi="Garamond"/>
            <w:b/>
            <w:bCs/>
            <w:sz w:val="20"/>
            <w:szCs w:val="20"/>
          </w:rPr>
          <w:t>https://josephine.proebiz.com</w:t>
        </w:r>
      </w:hyperlink>
    </w:p>
    <w:p w14:paraId="0C140B5A" w14:textId="77777777" w:rsidR="00E85BC9" w:rsidRPr="005D68BD" w:rsidRDefault="00E85BC9" w:rsidP="00E85BC9">
      <w:pPr>
        <w:pStyle w:val="Odsekzoznamu"/>
        <w:spacing w:after="0" w:line="240" w:lineRule="auto"/>
        <w:jc w:val="both"/>
        <w:rPr>
          <w:rFonts w:ascii="Garamond" w:hAnsi="Garamond"/>
          <w:b/>
          <w:bCs/>
          <w:sz w:val="20"/>
          <w:szCs w:val="20"/>
        </w:rPr>
      </w:pPr>
    </w:p>
    <w:p w14:paraId="780445B9" w14:textId="77777777" w:rsidR="00E85BC9" w:rsidRPr="005D68BD" w:rsidRDefault="00E85BC9" w:rsidP="00E85BC9">
      <w:pPr>
        <w:pStyle w:val="Odsekzoznamu"/>
        <w:numPr>
          <w:ilvl w:val="0"/>
          <w:numId w:val="1"/>
        </w:numPr>
        <w:spacing w:after="0" w:line="240" w:lineRule="auto"/>
        <w:jc w:val="both"/>
        <w:rPr>
          <w:rFonts w:ascii="Garamond" w:hAnsi="Garamond"/>
          <w:b/>
          <w:bCs/>
          <w:sz w:val="20"/>
          <w:szCs w:val="20"/>
        </w:rPr>
      </w:pPr>
      <w:r w:rsidRPr="005D68BD">
        <w:rPr>
          <w:rFonts w:ascii="Garamond" w:hAnsi="Garamond"/>
          <w:b/>
          <w:bCs/>
          <w:sz w:val="20"/>
          <w:szCs w:val="20"/>
        </w:rPr>
        <w:t>Lehota na otváranie ponúk</w:t>
      </w:r>
    </w:p>
    <w:p w14:paraId="56F3B5BA" w14:textId="5BB5BD5F" w:rsidR="00E85BC9" w:rsidRPr="005D68BD" w:rsidRDefault="00E85BC9" w:rsidP="00E85BC9">
      <w:pPr>
        <w:pStyle w:val="Odsekzoznamu"/>
        <w:spacing w:after="0" w:line="240" w:lineRule="auto"/>
        <w:jc w:val="both"/>
        <w:rPr>
          <w:rFonts w:ascii="Garamond" w:hAnsi="Garamond"/>
          <w:bCs/>
          <w:sz w:val="20"/>
          <w:szCs w:val="20"/>
        </w:rPr>
      </w:pPr>
      <w:r w:rsidRPr="005D68BD">
        <w:rPr>
          <w:rFonts w:ascii="Garamond" w:hAnsi="Garamond"/>
          <w:bCs/>
          <w:sz w:val="20"/>
          <w:szCs w:val="20"/>
        </w:rPr>
        <w:t xml:space="preserve">Lehotu na otváranie ponúk obstarávateľská organizácia stanovila na </w:t>
      </w:r>
      <w:r w:rsidR="00BA020C">
        <w:rPr>
          <w:rFonts w:ascii="Garamond" w:hAnsi="Garamond"/>
          <w:b/>
          <w:sz w:val="20"/>
          <w:szCs w:val="20"/>
        </w:rPr>
        <w:t>04.06.2025</w:t>
      </w:r>
      <w:r w:rsidR="00D354FB" w:rsidRPr="005D68BD">
        <w:rPr>
          <w:rFonts w:ascii="Garamond" w:hAnsi="Garamond"/>
          <w:b/>
          <w:sz w:val="20"/>
          <w:szCs w:val="20"/>
        </w:rPr>
        <w:t xml:space="preserve">, </w:t>
      </w:r>
      <w:r w:rsidR="00D354FB">
        <w:rPr>
          <w:rFonts w:ascii="Garamond" w:hAnsi="Garamond"/>
          <w:b/>
          <w:sz w:val="20"/>
          <w:szCs w:val="20"/>
        </w:rPr>
        <w:t>07</w:t>
      </w:r>
      <w:r w:rsidR="00D354FB" w:rsidRPr="005D68BD">
        <w:rPr>
          <w:rFonts w:ascii="Garamond" w:hAnsi="Garamond"/>
          <w:b/>
          <w:sz w:val="20"/>
          <w:szCs w:val="20"/>
        </w:rPr>
        <w:t>:</w:t>
      </w:r>
      <w:r w:rsidR="00D354FB">
        <w:rPr>
          <w:rFonts w:ascii="Garamond" w:hAnsi="Garamond"/>
          <w:b/>
          <w:sz w:val="20"/>
          <w:szCs w:val="20"/>
        </w:rPr>
        <w:t>31</w:t>
      </w:r>
      <w:r w:rsidR="00D354FB" w:rsidRPr="005D68BD">
        <w:rPr>
          <w:rFonts w:ascii="Garamond" w:hAnsi="Garamond"/>
          <w:b/>
          <w:sz w:val="20"/>
          <w:szCs w:val="20"/>
        </w:rPr>
        <w:t xml:space="preserve"> hod</w:t>
      </w:r>
      <w:r w:rsidRPr="005D68BD">
        <w:rPr>
          <w:rFonts w:ascii="Garamond" w:hAnsi="Garamond"/>
          <w:b/>
          <w:sz w:val="20"/>
          <w:szCs w:val="20"/>
        </w:rPr>
        <w:t>.</w:t>
      </w:r>
      <w:r w:rsidRPr="005D68BD">
        <w:rPr>
          <w:rFonts w:ascii="Garamond" w:hAnsi="Garamond"/>
          <w:bCs/>
          <w:sz w:val="20"/>
          <w:szCs w:val="20"/>
        </w:rPr>
        <w:t xml:space="preserve"> miestneho času.</w:t>
      </w:r>
    </w:p>
    <w:p w14:paraId="5E8F9395" w14:textId="77777777" w:rsidR="00E85BC9" w:rsidRPr="0033307F" w:rsidRDefault="00E85BC9" w:rsidP="00E85BC9">
      <w:pPr>
        <w:pStyle w:val="Odsekzoznamu"/>
        <w:spacing w:after="0" w:line="240" w:lineRule="auto"/>
        <w:jc w:val="both"/>
        <w:rPr>
          <w:rFonts w:ascii="Garamond" w:hAnsi="Garamond"/>
          <w:bCs/>
          <w:sz w:val="20"/>
          <w:szCs w:val="20"/>
        </w:rPr>
      </w:pPr>
      <w:r w:rsidRPr="005D68BD">
        <w:rPr>
          <w:rFonts w:ascii="Garamond" w:hAnsi="Garamond"/>
          <w:bCs/>
          <w:sz w:val="20"/>
          <w:szCs w:val="20"/>
        </w:rPr>
        <w:t>Ponuky sa otvárajú spôsobom a za podmienok uvedeným v bode 29 súťažných podkladov</w:t>
      </w:r>
      <w:r w:rsidRPr="0033307F">
        <w:rPr>
          <w:rFonts w:ascii="Garamond" w:hAnsi="Garamond"/>
          <w:bCs/>
          <w:sz w:val="20"/>
          <w:szCs w:val="20"/>
        </w:rPr>
        <w:t>.</w:t>
      </w:r>
    </w:p>
    <w:p w14:paraId="451DB45D" w14:textId="77777777" w:rsidR="00E85BC9" w:rsidRPr="0033307F" w:rsidRDefault="00E85BC9" w:rsidP="00E85BC9">
      <w:pPr>
        <w:pStyle w:val="Odsekzoznamu"/>
        <w:spacing w:after="0" w:line="240" w:lineRule="auto"/>
        <w:jc w:val="both"/>
        <w:rPr>
          <w:rFonts w:ascii="Garamond" w:hAnsi="Garamond"/>
          <w:bCs/>
          <w:sz w:val="20"/>
          <w:szCs w:val="20"/>
        </w:rPr>
      </w:pPr>
    </w:p>
    <w:p w14:paraId="1F9D2995" w14:textId="77777777" w:rsidR="00E85BC9" w:rsidRPr="0033307F" w:rsidRDefault="00E85BC9" w:rsidP="00E85BC9">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Relatívna váha kritéria/jednotlivých kritérií na vyhodnotenie ponúk alebo zostupné poradie dôležitosti kritérií, ak nie je/nie sú uvedené v oznámení o vyhlásení verejného obstarávania alebo v súťažných podkladoch</w:t>
      </w:r>
    </w:p>
    <w:p w14:paraId="6B50EBC7" w14:textId="7E762472" w:rsidR="00E85BC9" w:rsidRPr="0033307F" w:rsidRDefault="00E85BC9" w:rsidP="00E85BC9">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Presnejšia formulácia kritérií na vyhodnotenie ponúk je uvedené v prílohe č. </w:t>
      </w:r>
      <w:r w:rsidR="00841CEF">
        <w:rPr>
          <w:rFonts w:ascii="Garamond" w:hAnsi="Garamond"/>
          <w:bCs/>
          <w:sz w:val="20"/>
          <w:szCs w:val="20"/>
        </w:rPr>
        <w:t>3</w:t>
      </w:r>
      <w:r w:rsidRPr="0033307F">
        <w:rPr>
          <w:rFonts w:ascii="Garamond" w:hAnsi="Garamond"/>
          <w:bCs/>
          <w:sz w:val="20"/>
          <w:szCs w:val="20"/>
        </w:rPr>
        <w:t xml:space="preserve"> tejto výzvy </w:t>
      </w:r>
      <w:r>
        <w:rPr>
          <w:rFonts w:ascii="Garamond" w:hAnsi="Garamond"/>
          <w:bCs/>
          <w:sz w:val="20"/>
          <w:szCs w:val="20"/>
        </w:rPr>
        <w:t xml:space="preserve">na </w:t>
      </w:r>
      <w:r w:rsidRPr="0033307F">
        <w:rPr>
          <w:rFonts w:ascii="Garamond" w:hAnsi="Garamond"/>
          <w:bCs/>
          <w:sz w:val="20"/>
          <w:szCs w:val="20"/>
        </w:rPr>
        <w:t>predloženie ponuky.</w:t>
      </w:r>
    </w:p>
    <w:p w14:paraId="1A722968" w14:textId="77777777" w:rsidR="00E85BC9" w:rsidRPr="0033307F" w:rsidRDefault="00E85BC9" w:rsidP="00E85BC9">
      <w:pPr>
        <w:pStyle w:val="Odsekzoznamu"/>
        <w:spacing w:after="0" w:line="240" w:lineRule="auto"/>
        <w:jc w:val="both"/>
        <w:rPr>
          <w:rFonts w:ascii="Garamond" w:hAnsi="Garamond"/>
          <w:b/>
          <w:bCs/>
          <w:sz w:val="20"/>
          <w:szCs w:val="20"/>
        </w:rPr>
      </w:pPr>
    </w:p>
    <w:p w14:paraId="28AB34DA" w14:textId="77777777" w:rsidR="00E85BC9" w:rsidRPr="0033307F" w:rsidRDefault="00E85BC9" w:rsidP="00E85BC9">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Ďalšie potrebné informácie</w:t>
      </w:r>
    </w:p>
    <w:p w14:paraId="4B176044" w14:textId="77777777" w:rsidR="00E85BC9" w:rsidRPr="0033307F" w:rsidRDefault="00E85BC9" w:rsidP="00E85BC9">
      <w:pPr>
        <w:pStyle w:val="Odsekzoznamu"/>
        <w:spacing w:after="0" w:line="240" w:lineRule="auto"/>
        <w:rPr>
          <w:rFonts w:ascii="Garamond" w:hAnsi="Garamond"/>
          <w:sz w:val="20"/>
          <w:szCs w:val="20"/>
        </w:rPr>
      </w:pPr>
    </w:p>
    <w:p w14:paraId="5AD4FF12" w14:textId="77777777" w:rsidR="00E85BC9" w:rsidRPr="0033307F" w:rsidRDefault="00E85BC9" w:rsidP="00E85BC9">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Uchádzač môže predložiť len jednu ponuku. Uchádzač predkladá ponuku v elektronickej podobe v lehote na predkladanie ponúk podľa požiadaviek uvedených v tejto výzve a v súťažných podkladoch.  </w:t>
      </w:r>
    </w:p>
    <w:p w14:paraId="384A44BC" w14:textId="77777777" w:rsidR="00E85BC9" w:rsidRPr="0033307F" w:rsidRDefault="00E85BC9" w:rsidP="00E85BC9">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Ponuka je vyhotovená elektronicky a vložená do </w:t>
      </w:r>
      <w:r>
        <w:rPr>
          <w:rFonts w:ascii="Garamond" w:hAnsi="Garamond"/>
          <w:sz w:val="20"/>
          <w:szCs w:val="20"/>
        </w:rPr>
        <w:t xml:space="preserve">informačného </w:t>
      </w:r>
      <w:r w:rsidRPr="0033307F">
        <w:rPr>
          <w:rFonts w:ascii="Garamond" w:hAnsi="Garamond"/>
          <w:sz w:val="20"/>
          <w:szCs w:val="20"/>
        </w:rPr>
        <w:t>systému JOSEPHINE umiestnenom na webovej adrese https://josephine.proebiz.com/ Elektronická ponuka sa vloží vyplnením ponukového formulára a vložením požadovaných dokladov a dokumentov v</w:t>
      </w:r>
      <w:r>
        <w:rPr>
          <w:rFonts w:ascii="Garamond" w:hAnsi="Garamond"/>
          <w:sz w:val="20"/>
          <w:szCs w:val="20"/>
        </w:rPr>
        <w:t xml:space="preserve"> informačnom </w:t>
      </w:r>
      <w:r w:rsidRPr="0033307F">
        <w:rPr>
          <w:rFonts w:ascii="Garamond" w:hAnsi="Garamond"/>
          <w:sz w:val="20"/>
          <w:szCs w:val="20"/>
        </w:rPr>
        <w:t xml:space="preserve">systéme JOSEPHINE umiestnenom na webovej adrese </w:t>
      </w:r>
      <w:hyperlink r:id="rId9" w:history="1">
        <w:r w:rsidRPr="0033307F">
          <w:rPr>
            <w:rStyle w:val="Hypertextovprepojenie"/>
            <w:rFonts w:ascii="Garamond" w:hAnsi="Garamond"/>
            <w:sz w:val="20"/>
            <w:szCs w:val="20"/>
          </w:rPr>
          <w:t>https://josephine.proebiz.com/</w:t>
        </w:r>
      </w:hyperlink>
      <w:r w:rsidRPr="0033307F">
        <w:rPr>
          <w:rFonts w:ascii="Garamond" w:hAnsi="Garamond"/>
          <w:sz w:val="20"/>
          <w:szCs w:val="20"/>
        </w:rPr>
        <w:t xml:space="preserve"> .</w:t>
      </w:r>
    </w:p>
    <w:p w14:paraId="143BA90E" w14:textId="77777777" w:rsidR="00E85BC9" w:rsidRPr="0033307F" w:rsidRDefault="00E85BC9" w:rsidP="00E85BC9">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Žiadame uchádzačov, aby pri vkladaní svojej ponuky boli obozretní, a skontrolovali, či ponuku vkladajú skutočne k výzve prostredníctvom </w:t>
      </w:r>
      <w:r>
        <w:rPr>
          <w:rFonts w:ascii="Garamond" w:hAnsi="Garamond"/>
          <w:sz w:val="20"/>
          <w:szCs w:val="20"/>
        </w:rPr>
        <w:t xml:space="preserve">informačného systému </w:t>
      </w:r>
      <w:r w:rsidRPr="00F740AB">
        <w:rPr>
          <w:rFonts w:ascii="Garamond" w:hAnsi="Garamond"/>
          <w:caps/>
          <w:sz w:val="20"/>
          <w:szCs w:val="20"/>
        </w:rPr>
        <w:t>Josephine</w:t>
      </w:r>
      <w:r w:rsidRPr="0033307F">
        <w:rPr>
          <w:rFonts w:ascii="Garamond" w:hAnsi="Garamond"/>
          <w:sz w:val="20"/>
          <w:szCs w:val="20"/>
        </w:rPr>
        <w:t xml:space="preserve">.  </w:t>
      </w:r>
    </w:p>
    <w:p w14:paraId="4FD13FDF" w14:textId="77777777" w:rsidR="00E85BC9" w:rsidRPr="0033307F" w:rsidRDefault="00E85BC9" w:rsidP="00E85BC9">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Ponuky doručené obstarávateľskej organizácii po lehote uvedenej v bode 5 tejto výzvy nebudú vyhodnocované. </w:t>
      </w:r>
    </w:p>
    <w:p w14:paraId="298C3A49" w14:textId="77777777" w:rsidR="00E85BC9" w:rsidRPr="0033307F" w:rsidRDefault="00E85BC9" w:rsidP="00E85BC9">
      <w:pPr>
        <w:pStyle w:val="Odsekzoznamu"/>
        <w:numPr>
          <w:ilvl w:val="1"/>
          <w:numId w:val="1"/>
        </w:numPr>
        <w:spacing w:after="0" w:line="240" w:lineRule="auto"/>
        <w:jc w:val="both"/>
        <w:rPr>
          <w:rFonts w:ascii="Garamond" w:hAnsi="Garamond"/>
          <w:sz w:val="20"/>
          <w:szCs w:val="20"/>
        </w:rPr>
      </w:pPr>
      <w:r w:rsidRPr="0033307F">
        <w:rPr>
          <w:rFonts w:ascii="Garamond" w:hAnsi="Garamond"/>
          <w:sz w:val="20"/>
          <w:szCs w:val="20"/>
        </w:rPr>
        <w:t xml:space="preserve">Obstarávateľská organizácia si vyhradzuje právo </w:t>
      </w:r>
      <w:r>
        <w:rPr>
          <w:rFonts w:ascii="Garamond" w:hAnsi="Garamond"/>
          <w:sz w:val="20"/>
          <w:szCs w:val="20"/>
        </w:rPr>
        <w:t>neprijať ponuku</w:t>
      </w:r>
      <w:r w:rsidRPr="0033307F">
        <w:rPr>
          <w:rFonts w:ascii="Garamond" w:hAnsi="Garamond"/>
          <w:sz w:val="20"/>
          <w:szCs w:val="20"/>
        </w:rPr>
        <w:t xml:space="preserve"> so žiadny</w:t>
      </w:r>
      <w:r>
        <w:rPr>
          <w:rFonts w:ascii="Garamond" w:hAnsi="Garamond"/>
          <w:sz w:val="20"/>
          <w:szCs w:val="20"/>
        </w:rPr>
        <w:t>ch</w:t>
      </w:r>
      <w:r w:rsidRPr="0033307F">
        <w:rPr>
          <w:rFonts w:ascii="Garamond" w:hAnsi="Garamond"/>
          <w:sz w:val="20"/>
          <w:szCs w:val="20"/>
        </w:rPr>
        <w:t xml:space="preserve"> z uchádzačov v prípade, ak predložené ponuky budú presahovať predpokladanú hodnotu zákazky zadávanej s použitím dynamického nákupného systému uvedenú v tejto výzve.</w:t>
      </w:r>
    </w:p>
    <w:p w14:paraId="03A4C80F" w14:textId="77777777" w:rsidR="00E85BC9" w:rsidRDefault="00E85BC9" w:rsidP="00E85BC9">
      <w:pPr>
        <w:pStyle w:val="Odsekzoznamu"/>
        <w:numPr>
          <w:ilvl w:val="1"/>
          <w:numId w:val="1"/>
        </w:numPr>
        <w:spacing w:after="0" w:line="240" w:lineRule="auto"/>
        <w:jc w:val="both"/>
        <w:rPr>
          <w:rFonts w:ascii="Garamond" w:hAnsi="Garamond"/>
          <w:sz w:val="20"/>
          <w:szCs w:val="20"/>
        </w:rPr>
      </w:pPr>
      <w:r w:rsidRPr="0033307F">
        <w:rPr>
          <w:rFonts w:ascii="Garamond" w:hAnsi="Garamond"/>
          <w:sz w:val="20"/>
          <w:szCs w:val="20"/>
        </w:rPr>
        <w:t xml:space="preserve">Ponuky predložené v stanovenej lehote budú archivované obstarávateľskou organizáciou, ich obsah a informácie budú použité výlučne len na výber  partnera. </w:t>
      </w:r>
    </w:p>
    <w:p w14:paraId="136D7A3F" w14:textId="77777777" w:rsidR="00C11EB1" w:rsidRPr="00EF16B0" w:rsidRDefault="00C11EB1" w:rsidP="00C11EB1">
      <w:pPr>
        <w:pStyle w:val="Odsekzoznamu"/>
        <w:numPr>
          <w:ilvl w:val="1"/>
          <w:numId w:val="1"/>
        </w:numPr>
        <w:spacing w:after="0" w:line="240" w:lineRule="auto"/>
        <w:jc w:val="both"/>
        <w:rPr>
          <w:rFonts w:ascii="Garamond" w:hAnsi="Garamond"/>
          <w:sz w:val="20"/>
          <w:szCs w:val="20"/>
        </w:rPr>
      </w:pPr>
      <w:r w:rsidRPr="00EF16B0">
        <w:rPr>
          <w:rFonts w:ascii="Garamond" w:hAnsi="Garamond"/>
          <w:sz w:val="20"/>
          <w:szCs w:val="20"/>
        </w:rPr>
        <w:t>Obstarávateľská organizácia si vyhradzuje právo splnenie požiadaviek na predmet zákazky vyhodnocovať iba vo vzťahu k uchádzačovi, ktorý sa na základe určených kritérií na vyhodnotenie ponúk umiestnil na prvom mieste v</w:t>
      </w:r>
      <w:r>
        <w:rPr>
          <w:rFonts w:ascii="Garamond" w:hAnsi="Garamond"/>
          <w:sz w:val="20"/>
          <w:szCs w:val="20"/>
        </w:rPr>
        <w:t> </w:t>
      </w:r>
      <w:r w:rsidRPr="00EF16B0">
        <w:rPr>
          <w:rFonts w:ascii="Garamond" w:hAnsi="Garamond"/>
          <w:sz w:val="20"/>
          <w:szCs w:val="20"/>
        </w:rPr>
        <w:t>poradí</w:t>
      </w:r>
      <w:r>
        <w:rPr>
          <w:rFonts w:ascii="Garamond" w:hAnsi="Garamond"/>
          <w:sz w:val="20"/>
          <w:szCs w:val="20"/>
        </w:rPr>
        <w:t>.</w:t>
      </w:r>
    </w:p>
    <w:p w14:paraId="639B8A24" w14:textId="77777777" w:rsidR="00E85BC9" w:rsidRPr="0033307F" w:rsidRDefault="00E85BC9" w:rsidP="00E85BC9">
      <w:pPr>
        <w:spacing w:after="0" w:line="240" w:lineRule="auto"/>
        <w:rPr>
          <w:rFonts w:ascii="Garamond" w:hAnsi="Garamond"/>
          <w:sz w:val="20"/>
          <w:szCs w:val="20"/>
        </w:rPr>
      </w:pPr>
    </w:p>
    <w:p w14:paraId="610F64BD" w14:textId="62DBDD57" w:rsidR="00E85BC9" w:rsidRDefault="00E85BC9" w:rsidP="00E85BC9">
      <w:pPr>
        <w:spacing w:after="0" w:line="240" w:lineRule="auto"/>
        <w:rPr>
          <w:rFonts w:ascii="Garamond" w:hAnsi="Garamond"/>
          <w:b/>
          <w:sz w:val="20"/>
          <w:szCs w:val="20"/>
        </w:rPr>
      </w:pPr>
      <w:r w:rsidRPr="0033307F">
        <w:rPr>
          <w:rFonts w:ascii="Garamond" w:hAnsi="Garamond"/>
          <w:sz w:val="20"/>
          <w:szCs w:val="20"/>
        </w:rPr>
        <w:t xml:space="preserve">V Bratislave </w:t>
      </w:r>
      <w:r w:rsidRPr="005D68BD">
        <w:rPr>
          <w:rFonts w:ascii="Garamond" w:hAnsi="Garamond"/>
          <w:sz w:val="20"/>
          <w:szCs w:val="20"/>
        </w:rPr>
        <w:t xml:space="preserve">dňa </w:t>
      </w:r>
      <w:r w:rsidR="00BA020C">
        <w:rPr>
          <w:rFonts w:ascii="Garamond" w:hAnsi="Garamond"/>
          <w:bCs/>
          <w:sz w:val="20"/>
          <w:szCs w:val="20"/>
        </w:rPr>
        <w:t>14.05.</w:t>
      </w:r>
      <w:r w:rsidR="0020653B" w:rsidRPr="0020653B">
        <w:rPr>
          <w:rFonts w:ascii="Garamond" w:hAnsi="Garamond"/>
          <w:bCs/>
          <w:sz w:val="20"/>
          <w:szCs w:val="20"/>
        </w:rPr>
        <w:t>2025</w:t>
      </w:r>
    </w:p>
    <w:p w14:paraId="26A74D92" w14:textId="77777777" w:rsidR="00DE5126" w:rsidRDefault="00DE5126" w:rsidP="00E85BC9">
      <w:pPr>
        <w:spacing w:after="0" w:line="240" w:lineRule="auto"/>
        <w:rPr>
          <w:rFonts w:ascii="Garamond" w:hAnsi="Garamond"/>
          <w:b/>
          <w:sz w:val="20"/>
          <w:szCs w:val="20"/>
        </w:rPr>
      </w:pPr>
    </w:p>
    <w:p w14:paraId="43D13CCF" w14:textId="77777777" w:rsidR="00E85BC9" w:rsidRPr="0033307F" w:rsidRDefault="00E85BC9" w:rsidP="00E85BC9">
      <w:pPr>
        <w:spacing w:after="0" w:line="240" w:lineRule="auto"/>
        <w:rPr>
          <w:rFonts w:ascii="Garamond" w:hAnsi="Garamond"/>
          <w:b/>
          <w:bCs/>
          <w:sz w:val="20"/>
          <w:szCs w:val="20"/>
        </w:rPr>
      </w:pPr>
      <w:r w:rsidRPr="0033307F">
        <w:rPr>
          <w:rFonts w:ascii="Garamond" w:hAnsi="Garamond"/>
          <w:sz w:val="20"/>
          <w:szCs w:val="20"/>
        </w:rPr>
        <w:t xml:space="preserve"> </w:t>
      </w:r>
      <w:r w:rsidRPr="0033307F">
        <w:rPr>
          <w:rFonts w:ascii="Garamond" w:hAnsi="Garamond"/>
          <w:b/>
          <w:bCs/>
          <w:sz w:val="20"/>
          <w:szCs w:val="20"/>
        </w:rPr>
        <w:t xml:space="preserve">Prílohy:  </w:t>
      </w:r>
    </w:p>
    <w:p w14:paraId="4D16B288" w14:textId="6CFF1F12" w:rsidR="00E85BC9" w:rsidRPr="00512558" w:rsidRDefault="00E85BC9" w:rsidP="00421465">
      <w:pPr>
        <w:pStyle w:val="Odsekzoznamu"/>
        <w:numPr>
          <w:ilvl w:val="0"/>
          <w:numId w:val="7"/>
        </w:numPr>
        <w:spacing w:after="0" w:line="240" w:lineRule="auto"/>
        <w:rPr>
          <w:rFonts w:ascii="Garamond" w:hAnsi="Garamond"/>
          <w:sz w:val="20"/>
          <w:szCs w:val="20"/>
        </w:rPr>
      </w:pPr>
      <w:bookmarkStart w:id="5" w:name="_Hlk26183175"/>
      <w:r w:rsidRPr="00512558">
        <w:rPr>
          <w:rFonts w:ascii="Garamond" w:hAnsi="Garamond"/>
          <w:sz w:val="20"/>
          <w:szCs w:val="20"/>
        </w:rPr>
        <w:t xml:space="preserve">1 – </w:t>
      </w:r>
      <w:r w:rsidR="00512558" w:rsidRPr="00512558">
        <w:rPr>
          <w:rFonts w:ascii="Garamond" w:hAnsi="Garamond"/>
          <w:sz w:val="20"/>
          <w:szCs w:val="20"/>
        </w:rPr>
        <w:t>Príloha 1A – výkaz výmer</w:t>
      </w:r>
      <w:r w:rsidR="00512558" w:rsidRPr="00512558">
        <w:rPr>
          <w:rFonts w:ascii="Garamond" w:hAnsi="Garamond"/>
          <w:sz w:val="20"/>
          <w:szCs w:val="20"/>
        </w:rPr>
        <w:t xml:space="preserve">, </w:t>
      </w:r>
      <w:r w:rsidR="00512558" w:rsidRPr="00512558">
        <w:rPr>
          <w:rFonts w:ascii="Garamond" w:hAnsi="Garamond"/>
          <w:sz w:val="20"/>
          <w:szCs w:val="20"/>
        </w:rPr>
        <w:t>Príloha 1B – projektová dokumentácia</w:t>
      </w:r>
    </w:p>
    <w:bookmarkEnd w:id="5"/>
    <w:p w14:paraId="7ADE96CA" w14:textId="77777777" w:rsidR="00E85BC9" w:rsidRPr="00944EC2" w:rsidRDefault="00E85BC9" w:rsidP="00E85BC9">
      <w:pPr>
        <w:pStyle w:val="Odsekzoznamu"/>
        <w:numPr>
          <w:ilvl w:val="0"/>
          <w:numId w:val="7"/>
        </w:numPr>
        <w:spacing w:after="0" w:line="240" w:lineRule="auto"/>
        <w:rPr>
          <w:rFonts w:ascii="Garamond" w:hAnsi="Garamond"/>
          <w:sz w:val="20"/>
          <w:szCs w:val="20"/>
        </w:rPr>
      </w:pPr>
      <w:r w:rsidRPr="00944EC2">
        <w:rPr>
          <w:rFonts w:ascii="Garamond" w:hAnsi="Garamond"/>
          <w:sz w:val="20"/>
          <w:szCs w:val="20"/>
        </w:rPr>
        <w:t>2 - Čestné vyhlásenie</w:t>
      </w:r>
    </w:p>
    <w:p w14:paraId="1BBDF8B6" w14:textId="276F37B6" w:rsidR="00E85BC9" w:rsidRPr="00944EC2" w:rsidRDefault="00841CEF" w:rsidP="00E85BC9">
      <w:pPr>
        <w:pStyle w:val="Odsekzoznamu"/>
        <w:numPr>
          <w:ilvl w:val="0"/>
          <w:numId w:val="7"/>
        </w:numPr>
        <w:spacing w:after="0" w:line="240" w:lineRule="auto"/>
        <w:rPr>
          <w:rFonts w:ascii="Garamond" w:hAnsi="Garamond"/>
          <w:sz w:val="20"/>
          <w:szCs w:val="20"/>
        </w:rPr>
      </w:pPr>
      <w:r>
        <w:rPr>
          <w:rFonts w:ascii="Garamond" w:hAnsi="Garamond"/>
          <w:bCs/>
          <w:sz w:val="20"/>
          <w:szCs w:val="20"/>
        </w:rPr>
        <w:t>3</w:t>
      </w:r>
      <w:r w:rsidR="00E85BC9" w:rsidRPr="00944EC2">
        <w:rPr>
          <w:rFonts w:ascii="Garamond" w:hAnsi="Garamond"/>
          <w:bCs/>
          <w:sz w:val="20"/>
          <w:szCs w:val="20"/>
        </w:rPr>
        <w:t xml:space="preserve"> - Kritérium/jednotlivé kritériá na vyhodnotenie ponúk, pravidlá jeho/ich uplatnenia.</w:t>
      </w:r>
    </w:p>
    <w:p w14:paraId="65379483" w14:textId="038BE404" w:rsidR="0069477B" w:rsidRPr="00D354FB" w:rsidRDefault="00841CEF" w:rsidP="0069477B">
      <w:pPr>
        <w:pStyle w:val="Odsekzoznamu"/>
        <w:numPr>
          <w:ilvl w:val="0"/>
          <w:numId w:val="7"/>
        </w:numPr>
        <w:spacing w:after="0" w:line="240" w:lineRule="auto"/>
        <w:rPr>
          <w:rFonts w:ascii="Garamond" w:hAnsi="Garamond"/>
          <w:sz w:val="20"/>
          <w:szCs w:val="20"/>
        </w:rPr>
      </w:pPr>
      <w:r>
        <w:rPr>
          <w:rFonts w:ascii="Garamond" w:hAnsi="Garamond"/>
          <w:bCs/>
          <w:sz w:val="20"/>
          <w:szCs w:val="20"/>
        </w:rPr>
        <w:t>4</w:t>
      </w:r>
      <w:r w:rsidR="0069477B" w:rsidRPr="00944EC2">
        <w:rPr>
          <w:rFonts w:ascii="Garamond" w:hAnsi="Garamond"/>
          <w:bCs/>
          <w:sz w:val="20"/>
          <w:szCs w:val="20"/>
        </w:rPr>
        <w:t xml:space="preserve"> – Zmluva o dielo </w:t>
      </w:r>
      <w:r w:rsidR="00D354FB">
        <w:rPr>
          <w:rFonts w:ascii="Garamond" w:hAnsi="Garamond"/>
          <w:bCs/>
          <w:sz w:val="20"/>
          <w:szCs w:val="20"/>
        </w:rPr>
        <w:t>–</w:t>
      </w:r>
      <w:r w:rsidR="0069477B" w:rsidRPr="00944EC2">
        <w:rPr>
          <w:rFonts w:ascii="Garamond" w:hAnsi="Garamond"/>
          <w:bCs/>
          <w:sz w:val="20"/>
          <w:szCs w:val="20"/>
        </w:rPr>
        <w:t xml:space="preserve"> vzor</w:t>
      </w:r>
    </w:p>
    <w:p w14:paraId="28B7249A" w14:textId="5AD7292C" w:rsidR="00D354FB" w:rsidRPr="00731B7F" w:rsidRDefault="00D354FB" w:rsidP="00D354FB">
      <w:pPr>
        <w:pStyle w:val="Odsekzoznamu"/>
        <w:numPr>
          <w:ilvl w:val="0"/>
          <w:numId w:val="7"/>
        </w:numPr>
        <w:spacing w:after="0" w:line="240" w:lineRule="auto"/>
        <w:rPr>
          <w:rFonts w:ascii="Garamond" w:hAnsi="Garamond"/>
          <w:sz w:val="20"/>
          <w:szCs w:val="20"/>
        </w:rPr>
      </w:pPr>
      <w:r>
        <w:rPr>
          <w:rFonts w:ascii="Garamond" w:hAnsi="Garamond"/>
          <w:sz w:val="20"/>
          <w:szCs w:val="20"/>
        </w:rPr>
        <w:t xml:space="preserve">5 - </w:t>
      </w:r>
      <w:r w:rsidRPr="00731B7F">
        <w:rPr>
          <w:rFonts w:ascii="Garamond" w:hAnsi="Garamond"/>
          <w:sz w:val="20"/>
          <w:szCs w:val="20"/>
        </w:rPr>
        <w:t>Čestné vyhlásenie uchádzača podľa § 32 ods. 7, resp. 8 ZVO</w:t>
      </w:r>
    </w:p>
    <w:p w14:paraId="1DDF2DC4" w14:textId="77777777" w:rsidR="00D354FB" w:rsidRPr="00944EC2" w:rsidRDefault="00D354FB" w:rsidP="00D354FB">
      <w:pPr>
        <w:pStyle w:val="Odsekzoznamu"/>
        <w:spacing w:after="0" w:line="240" w:lineRule="auto"/>
        <w:ind w:left="1068"/>
        <w:rPr>
          <w:rFonts w:ascii="Garamond" w:hAnsi="Garamond"/>
          <w:sz w:val="20"/>
          <w:szCs w:val="20"/>
        </w:rPr>
      </w:pPr>
    </w:p>
    <w:p w14:paraId="61FB11AB" w14:textId="77777777" w:rsidR="00E85BC9" w:rsidRDefault="00E85BC9" w:rsidP="00E85BC9">
      <w:pPr>
        <w:pStyle w:val="Odsekzoznamu"/>
        <w:spacing w:after="0" w:line="240" w:lineRule="auto"/>
        <w:rPr>
          <w:rFonts w:ascii="Garamond" w:hAnsi="Garamond"/>
          <w:sz w:val="20"/>
          <w:szCs w:val="20"/>
        </w:rPr>
      </w:pPr>
    </w:p>
    <w:p w14:paraId="0967A3ED" w14:textId="77777777" w:rsidR="00E85BC9" w:rsidRPr="0033307F" w:rsidRDefault="00E85BC9" w:rsidP="00E85BC9">
      <w:pPr>
        <w:spacing w:after="0" w:line="240" w:lineRule="auto"/>
        <w:ind w:firstLine="708"/>
        <w:jc w:val="both"/>
        <w:rPr>
          <w:rFonts w:ascii="Garamond" w:hAnsi="Garamond"/>
          <w:b/>
          <w:sz w:val="20"/>
          <w:szCs w:val="20"/>
        </w:rPr>
      </w:pPr>
      <w:r w:rsidRPr="0033307F">
        <w:rPr>
          <w:rFonts w:ascii="Garamond" w:hAnsi="Garamond"/>
          <w:b/>
          <w:sz w:val="20"/>
          <w:szCs w:val="20"/>
        </w:rPr>
        <w:t>___________________________________________</w:t>
      </w:r>
    </w:p>
    <w:p w14:paraId="68086AE6" w14:textId="77777777" w:rsidR="00E85BC9" w:rsidRPr="0033307F" w:rsidRDefault="00E85BC9" w:rsidP="00E85BC9">
      <w:pPr>
        <w:spacing w:after="0" w:line="240" w:lineRule="auto"/>
        <w:ind w:firstLine="708"/>
        <w:jc w:val="both"/>
        <w:rPr>
          <w:rFonts w:ascii="Garamond" w:hAnsi="Garamond"/>
          <w:b/>
          <w:sz w:val="20"/>
          <w:szCs w:val="20"/>
        </w:rPr>
      </w:pPr>
      <w:r w:rsidRPr="0033307F">
        <w:rPr>
          <w:rFonts w:ascii="Garamond" w:hAnsi="Garamond"/>
          <w:b/>
          <w:sz w:val="20"/>
          <w:szCs w:val="20"/>
        </w:rPr>
        <w:t>Dopravný podnik Bratislava, akciová spoločnosť</w:t>
      </w:r>
    </w:p>
    <w:p w14:paraId="25F9F56A" w14:textId="3976A3EA" w:rsidR="00E85BC9" w:rsidRPr="0033307F" w:rsidRDefault="006F4D94" w:rsidP="00E85BC9">
      <w:pPr>
        <w:spacing w:after="0" w:line="240" w:lineRule="auto"/>
        <w:ind w:firstLine="708"/>
        <w:jc w:val="both"/>
        <w:rPr>
          <w:rFonts w:ascii="Garamond" w:hAnsi="Garamond"/>
          <w:sz w:val="20"/>
          <w:szCs w:val="20"/>
        </w:rPr>
      </w:pPr>
      <w:r>
        <w:rPr>
          <w:rFonts w:ascii="Garamond" w:hAnsi="Garamond"/>
          <w:sz w:val="20"/>
          <w:szCs w:val="20"/>
        </w:rPr>
        <w:t>JUDr. Barbora Notová</w:t>
      </w:r>
    </w:p>
    <w:p w14:paraId="0148A0A7" w14:textId="790C6ADD" w:rsidR="00E85BC9" w:rsidRPr="003D5D22" w:rsidRDefault="00E85BC9" w:rsidP="00E85BC9">
      <w:pPr>
        <w:pStyle w:val="Obyajntext"/>
      </w:pPr>
      <w:r>
        <w:rPr>
          <w:rFonts w:ascii="Garamond" w:hAnsi="Garamond"/>
          <w:sz w:val="20"/>
          <w:szCs w:val="20"/>
        </w:rPr>
        <w:tab/>
        <w:t>vedúc</w:t>
      </w:r>
      <w:r w:rsidR="006F4D94">
        <w:rPr>
          <w:rFonts w:ascii="Garamond" w:hAnsi="Garamond"/>
          <w:sz w:val="20"/>
          <w:szCs w:val="20"/>
        </w:rPr>
        <w:t>a</w:t>
      </w:r>
      <w:r>
        <w:rPr>
          <w:rFonts w:ascii="Garamond" w:hAnsi="Garamond"/>
          <w:sz w:val="20"/>
          <w:szCs w:val="20"/>
        </w:rPr>
        <w:t xml:space="preserve"> od</w:t>
      </w:r>
      <w:r w:rsidR="006F4D94">
        <w:rPr>
          <w:rFonts w:ascii="Garamond" w:hAnsi="Garamond"/>
          <w:sz w:val="20"/>
          <w:szCs w:val="20"/>
        </w:rPr>
        <w:t xml:space="preserve">boru právnych služieb a </w:t>
      </w:r>
      <w:r w:rsidRPr="000924A7">
        <w:rPr>
          <w:rFonts w:ascii="Garamond" w:hAnsi="Garamond"/>
          <w:sz w:val="20"/>
          <w:szCs w:val="20"/>
        </w:rPr>
        <w:t>verejného obstaráva</w:t>
      </w:r>
      <w:bookmarkStart w:id="6" w:name="_Hlk30413330"/>
      <w:r>
        <w:rPr>
          <w:rFonts w:ascii="Garamond" w:hAnsi="Garamond"/>
          <w:sz w:val="20"/>
          <w:szCs w:val="20"/>
        </w:rPr>
        <w:t>nia</w:t>
      </w:r>
    </w:p>
    <w:bookmarkEnd w:id="6"/>
    <w:p w14:paraId="5A47E289" w14:textId="0FD61B35" w:rsidR="00E85BC9" w:rsidRPr="00133CDD" w:rsidRDefault="00E85BC9" w:rsidP="00E85BC9">
      <w:pPr>
        <w:spacing w:after="0" w:line="240" w:lineRule="auto"/>
        <w:jc w:val="right"/>
        <w:rPr>
          <w:rFonts w:ascii="Garamond" w:hAnsi="Garamond"/>
          <w:b/>
          <w:bCs/>
          <w:sz w:val="20"/>
          <w:szCs w:val="20"/>
        </w:rPr>
      </w:pPr>
      <w:r>
        <w:rPr>
          <w:rFonts w:ascii="Garamond" w:hAnsi="Garamond" w:cs="Arial"/>
          <w:bCs/>
          <w:sz w:val="20"/>
          <w:szCs w:val="20"/>
        </w:rPr>
        <w:br w:type="page"/>
      </w:r>
      <w:r>
        <w:rPr>
          <w:rFonts w:ascii="Garamond" w:hAnsi="Garamond" w:cs="Arial"/>
          <w:b/>
          <w:bCs/>
          <w:sz w:val="20"/>
          <w:szCs w:val="20"/>
        </w:rPr>
        <w:lastRenderedPageBreak/>
        <w:t>P</w:t>
      </w:r>
      <w:r w:rsidRPr="00133CDD">
        <w:rPr>
          <w:rFonts w:ascii="Garamond" w:hAnsi="Garamond" w:cs="Arial"/>
          <w:b/>
          <w:bCs/>
          <w:sz w:val="20"/>
          <w:szCs w:val="20"/>
        </w:rPr>
        <w:t xml:space="preserve">ríloha č. 1 </w:t>
      </w:r>
      <w:r w:rsidR="00B90034">
        <w:rPr>
          <w:rFonts w:ascii="Garamond" w:hAnsi="Garamond" w:cs="Arial"/>
          <w:b/>
          <w:bCs/>
          <w:sz w:val="20"/>
          <w:szCs w:val="20"/>
        </w:rPr>
        <w:t>Špecifikácia</w:t>
      </w:r>
    </w:p>
    <w:p w14:paraId="12CA80A2" w14:textId="77777777" w:rsidR="00E85BC9" w:rsidRPr="0033307F" w:rsidRDefault="00E85BC9" w:rsidP="00E85BC9">
      <w:pPr>
        <w:tabs>
          <w:tab w:val="left" w:pos="708"/>
        </w:tabs>
        <w:spacing w:after="0" w:line="240" w:lineRule="auto"/>
        <w:ind w:left="5672"/>
        <w:rPr>
          <w:rFonts w:ascii="Garamond" w:hAnsi="Garamond" w:cs="Arial"/>
          <w:sz w:val="20"/>
          <w:szCs w:val="20"/>
        </w:rPr>
      </w:pPr>
    </w:p>
    <w:p w14:paraId="3414E957" w14:textId="77777777" w:rsidR="00512558" w:rsidRDefault="00E85BC9" w:rsidP="00512558">
      <w:pPr>
        <w:spacing w:after="0" w:line="240" w:lineRule="auto"/>
        <w:rPr>
          <w:rFonts w:ascii="Garamond" w:hAnsi="Garamond" w:cs="Arial"/>
          <w:bCs/>
          <w:sz w:val="20"/>
          <w:szCs w:val="20"/>
        </w:rPr>
      </w:pPr>
      <w:r>
        <w:rPr>
          <w:rFonts w:ascii="Garamond" w:hAnsi="Garamond" w:cs="Arial"/>
          <w:sz w:val="20"/>
          <w:szCs w:val="20"/>
        </w:rPr>
        <w:t>Dokument</w:t>
      </w:r>
      <w:r w:rsidR="00B90034">
        <w:rPr>
          <w:rFonts w:ascii="Garamond" w:hAnsi="Garamond" w:cs="Arial"/>
          <w:sz w:val="20"/>
          <w:szCs w:val="20"/>
        </w:rPr>
        <w:t>y</w:t>
      </w:r>
      <w:r>
        <w:rPr>
          <w:rFonts w:ascii="Garamond" w:hAnsi="Garamond" w:cs="Arial"/>
          <w:sz w:val="20"/>
          <w:szCs w:val="20"/>
        </w:rPr>
        <w:t xml:space="preserve"> </w:t>
      </w:r>
      <w:r w:rsidRPr="00DC1937">
        <w:rPr>
          <w:rFonts w:ascii="Garamond" w:hAnsi="Garamond" w:cs="Arial"/>
          <w:bCs/>
          <w:sz w:val="20"/>
          <w:szCs w:val="20"/>
        </w:rPr>
        <w:t>tvor</w:t>
      </w:r>
      <w:r w:rsidR="00B90034">
        <w:rPr>
          <w:rFonts w:ascii="Garamond" w:hAnsi="Garamond" w:cs="Arial"/>
          <w:bCs/>
          <w:sz w:val="20"/>
          <w:szCs w:val="20"/>
        </w:rPr>
        <w:t>ia</w:t>
      </w:r>
      <w:r w:rsidRPr="00DC1937">
        <w:rPr>
          <w:rFonts w:ascii="Garamond" w:hAnsi="Garamond" w:cs="Arial"/>
          <w:bCs/>
          <w:sz w:val="20"/>
          <w:szCs w:val="20"/>
        </w:rPr>
        <w:t xml:space="preserve"> samostatnú časť </w:t>
      </w:r>
      <w:r>
        <w:rPr>
          <w:rFonts w:ascii="Garamond" w:hAnsi="Garamond" w:cs="Arial"/>
          <w:bCs/>
          <w:sz w:val="20"/>
          <w:szCs w:val="20"/>
        </w:rPr>
        <w:t xml:space="preserve">tejto výzvy </w:t>
      </w:r>
      <w:r w:rsidR="00B90034">
        <w:rPr>
          <w:rFonts w:ascii="Garamond" w:hAnsi="Garamond" w:cs="Arial"/>
          <w:bCs/>
          <w:sz w:val="20"/>
          <w:szCs w:val="20"/>
        </w:rPr>
        <w:t xml:space="preserve"> </w:t>
      </w:r>
    </w:p>
    <w:p w14:paraId="016E8B57" w14:textId="1D64837C" w:rsidR="00512558" w:rsidRPr="00512558" w:rsidRDefault="00512558" w:rsidP="00512558">
      <w:pPr>
        <w:spacing w:after="0" w:line="240" w:lineRule="auto"/>
        <w:rPr>
          <w:rFonts w:ascii="Garamond" w:hAnsi="Garamond" w:cs="Arial"/>
          <w:bCs/>
          <w:sz w:val="20"/>
          <w:szCs w:val="20"/>
        </w:rPr>
      </w:pPr>
      <w:r w:rsidRPr="00512558">
        <w:rPr>
          <w:rFonts w:ascii="Garamond" w:hAnsi="Garamond" w:cs="Arial"/>
          <w:bCs/>
          <w:sz w:val="20"/>
          <w:szCs w:val="20"/>
        </w:rPr>
        <w:t>Príloha 1A – výkaz výmer</w:t>
      </w:r>
    </w:p>
    <w:p w14:paraId="7DB58424" w14:textId="335BEA83" w:rsidR="00E85BC9" w:rsidRPr="00DC1937" w:rsidRDefault="00512558" w:rsidP="00512558">
      <w:pPr>
        <w:spacing w:after="0" w:line="240" w:lineRule="auto"/>
        <w:rPr>
          <w:rFonts w:ascii="Garamond" w:hAnsi="Garamond" w:cs="Arial"/>
          <w:bCs/>
          <w:sz w:val="20"/>
          <w:szCs w:val="20"/>
        </w:rPr>
      </w:pPr>
      <w:r w:rsidRPr="00512558">
        <w:rPr>
          <w:rFonts w:ascii="Garamond" w:hAnsi="Garamond" w:cs="Arial"/>
          <w:bCs/>
          <w:sz w:val="20"/>
          <w:szCs w:val="20"/>
        </w:rPr>
        <w:t>Príloha 1B – projektová dokumentácia</w:t>
      </w:r>
    </w:p>
    <w:p w14:paraId="379B493F" w14:textId="306364C2" w:rsidR="000E5969" w:rsidRDefault="000E5969">
      <w:pPr>
        <w:rPr>
          <w:rFonts w:ascii="Garamond" w:hAnsi="Garamond" w:cs="Arial"/>
          <w:bCs/>
          <w:sz w:val="20"/>
          <w:szCs w:val="20"/>
        </w:rPr>
      </w:pPr>
      <w:r>
        <w:rPr>
          <w:rFonts w:ascii="Garamond" w:hAnsi="Garamond" w:cs="Arial"/>
          <w:bCs/>
          <w:sz w:val="20"/>
          <w:szCs w:val="20"/>
        </w:rPr>
        <w:br w:type="page"/>
      </w:r>
    </w:p>
    <w:p w14:paraId="1EC2BEB5" w14:textId="48AC8598" w:rsidR="00E85BC9" w:rsidRPr="00133CDD" w:rsidRDefault="00E85BC9" w:rsidP="00E85BC9">
      <w:pPr>
        <w:tabs>
          <w:tab w:val="left" w:pos="708"/>
        </w:tabs>
        <w:spacing w:after="0" w:line="240" w:lineRule="auto"/>
        <w:jc w:val="right"/>
        <w:rPr>
          <w:rFonts w:ascii="Garamond" w:hAnsi="Garamond" w:cs="Arial"/>
          <w:b/>
          <w:bCs/>
          <w:sz w:val="20"/>
          <w:szCs w:val="20"/>
        </w:rPr>
      </w:pPr>
      <w:bookmarkStart w:id="7" w:name="_Hlk145484045"/>
      <w:r w:rsidRPr="00133CDD">
        <w:rPr>
          <w:rFonts w:ascii="Garamond" w:hAnsi="Garamond" w:cs="Arial"/>
          <w:b/>
          <w:bCs/>
          <w:sz w:val="20"/>
          <w:szCs w:val="20"/>
        </w:rPr>
        <w:lastRenderedPageBreak/>
        <w:t>Príloha č. 2 Čestné vyhlásenia záujemcu</w:t>
      </w:r>
    </w:p>
    <w:bookmarkEnd w:id="7"/>
    <w:p w14:paraId="301ADF60" w14:textId="77777777" w:rsidR="00E85BC9" w:rsidRPr="0033307F" w:rsidRDefault="00E85BC9" w:rsidP="00E85BC9">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rPr>
      </w:pPr>
    </w:p>
    <w:p w14:paraId="11F83381" w14:textId="77777777" w:rsidR="00E85BC9" w:rsidRPr="00DC1937" w:rsidRDefault="00E85BC9" w:rsidP="00E85BC9">
      <w:pPr>
        <w:spacing w:after="0" w:line="240" w:lineRule="auto"/>
        <w:rPr>
          <w:rFonts w:ascii="Garamond" w:hAnsi="Garamond" w:cs="Arial"/>
          <w:bCs/>
          <w:sz w:val="20"/>
          <w:szCs w:val="20"/>
        </w:rPr>
      </w:pPr>
      <w:r>
        <w:rPr>
          <w:rFonts w:ascii="Garamond" w:hAnsi="Garamond" w:cs="Arial"/>
          <w:sz w:val="20"/>
          <w:szCs w:val="20"/>
        </w:rPr>
        <w:t xml:space="preserve">Dokument </w:t>
      </w:r>
      <w:r w:rsidRPr="00DC1937">
        <w:rPr>
          <w:rFonts w:ascii="Garamond" w:hAnsi="Garamond" w:cs="Arial"/>
          <w:bCs/>
          <w:sz w:val="20"/>
          <w:szCs w:val="20"/>
        </w:rPr>
        <w:t xml:space="preserve">tvorí samostatnú časť </w:t>
      </w:r>
      <w:r>
        <w:rPr>
          <w:rFonts w:ascii="Garamond" w:hAnsi="Garamond" w:cs="Arial"/>
          <w:bCs/>
          <w:sz w:val="20"/>
          <w:szCs w:val="20"/>
        </w:rPr>
        <w:t xml:space="preserve">tejto výzvy </w:t>
      </w:r>
    </w:p>
    <w:p w14:paraId="79DC963B" w14:textId="77777777" w:rsidR="00E85BC9" w:rsidRPr="0033307F" w:rsidRDefault="00E85BC9" w:rsidP="00E85BC9">
      <w:pPr>
        <w:spacing w:after="0" w:line="240" w:lineRule="auto"/>
        <w:rPr>
          <w:rFonts w:ascii="Garamond" w:hAnsi="Garamond" w:cs="Arial"/>
          <w:sz w:val="20"/>
          <w:szCs w:val="20"/>
        </w:rPr>
      </w:pPr>
      <w:r w:rsidRPr="0033307F">
        <w:rPr>
          <w:rFonts w:ascii="Garamond" w:hAnsi="Garamond" w:cs="Arial"/>
          <w:sz w:val="20"/>
          <w:szCs w:val="20"/>
        </w:rPr>
        <w:br w:type="page"/>
      </w:r>
    </w:p>
    <w:p w14:paraId="374B386C" w14:textId="746D7611" w:rsidR="00E85BC9" w:rsidRPr="00133CDD" w:rsidRDefault="00E85BC9" w:rsidP="00E85BC9">
      <w:pPr>
        <w:jc w:val="right"/>
        <w:rPr>
          <w:rFonts w:ascii="Garamond" w:hAnsi="Garamond"/>
          <w:b/>
          <w:bCs/>
          <w:sz w:val="20"/>
          <w:szCs w:val="20"/>
        </w:rPr>
      </w:pPr>
      <w:r w:rsidRPr="00133CDD">
        <w:rPr>
          <w:rFonts w:ascii="Garamond" w:hAnsi="Garamond"/>
          <w:b/>
          <w:bCs/>
          <w:sz w:val="20"/>
          <w:szCs w:val="20"/>
        </w:rPr>
        <w:lastRenderedPageBreak/>
        <w:t>Príloha č.</w:t>
      </w:r>
      <w:r w:rsidR="00841CEF">
        <w:rPr>
          <w:rFonts w:ascii="Garamond" w:hAnsi="Garamond"/>
          <w:b/>
          <w:bCs/>
          <w:sz w:val="20"/>
          <w:szCs w:val="20"/>
        </w:rPr>
        <w:t xml:space="preserve"> 3</w:t>
      </w:r>
      <w:r w:rsidRPr="00133CDD">
        <w:rPr>
          <w:rFonts w:ascii="Garamond" w:hAnsi="Garamond"/>
          <w:b/>
          <w:bCs/>
          <w:sz w:val="20"/>
          <w:szCs w:val="20"/>
        </w:rPr>
        <w:t xml:space="preserve"> - Kritérium na vyhodnotenie ponúk</w:t>
      </w:r>
    </w:p>
    <w:p w14:paraId="5BC0548F" w14:textId="77777777" w:rsidR="00E85BC9" w:rsidRPr="00286EE1" w:rsidRDefault="00E85BC9" w:rsidP="00E85BC9">
      <w:pPr>
        <w:tabs>
          <w:tab w:val="left" w:pos="708"/>
        </w:tabs>
        <w:overflowPunct w:val="0"/>
        <w:autoSpaceDE w:val="0"/>
        <w:autoSpaceDN w:val="0"/>
        <w:adjustRightInd w:val="0"/>
        <w:spacing w:before="120" w:after="120"/>
        <w:jc w:val="center"/>
        <w:textAlignment w:val="baseline"/>
        <w:rPr>
          <w:rFonts w:ascii="Garamond" w:hAnsi="Garamond" w:cs="Arial"/>
          <w:b/>
          <w:bCs/>
          <w:sz w:val="20"/>
          <w:szCs w:val="20"/>
        </w:rPr>
      </w:pPr>
      <w:bookmarkStart w:id="8" w:name="bookmark1"/>
      <w:r w:rsidRPr="00286EE1">
        <w:rPr>
          <w:rFonts w:ascii="Garamond" w:hAnsi="Garamond" w:cs="Arial"/>
          <w:b/>
          <w:bCs/>
          <w:sz w:val="20"/>
          <w:szCs w:val="20"/>
        </w:rPr>
        <w:t>KRITÉRIUM NA VYHODNOTENIE PONÚK</w:t>
      </w:r>
    </w:p>
    <w:p w14:paraId="7C78DD2B" w14:textId="77777777" w:rsidR="00E85BC9" w:rsidRPr="00286EE1" w:rsidRDefault="00E85BC9" w:rsidP="00E85BC9">
      <w:pPr>
        <w:tabs>
          <w:tab w:val="left" w:pos="708"/>
        </w:tabs>
        <w:overflowPunct w:val="0"/>
        <w:autoSpaceDE w:val="0"/>
        <w:autoSpaceDN w:val="0"/>
        <w:adjustRightInd w:val="0"/>
        <w:spacing w:before="120" w:after="120"/>
        <w:jc w:val="center"/>
        <w:textAlignment w:val="baseline"/>
        <w:rPr>
          <w:rFonts w:ascii="Garamond" w:hAnsi="Garamond" w:cs="Arial"/>
          <w:b/>
          <w:bCs/>
          <w:sz w:val="20"/>
          <w:szCs w:val="20"/>
        </w:rPr>
      </w:pPr>
      <w:r w:rsidRPr="00286EE1">
        <w:rPr>
          <w:rFonts w:ascii="Garamond" w:hAnsi="Garamond" w:cs="Arial"/>
          <w:b/>
          <w:bCs/>
          <w:sz w:val="20"/>
          <w:szCs w:val="20"/>
        </w:rPr>
        <w:t xml:space="preserve">A </w:t>
      </w:r>
    </w:p>
    <w:p w14:paraId="43C9B80D" w14:textId="77777777" w:rsidR="00E85BC9" w:rsidRPr="00286EE1" w:rsidRDefault="00E85BC9" w:rsidP="00E85BC9">
      <w:pPr>
        <w:tabs>
          <w:tab w:val="left" w:pos="708"/>
        </w:tabs>
        <w:overflowPunct w:val="0"/>
        <w:autoSpaceDE w:val="0"/>
        <w:autoSpaceDN w:val="0"/>
        <w:adjustRightInd w:val="0"/>
        <w:spacing w:before="120" w:after="120"/>
        <w:jc w:val="center"/>
        <w:textAlignment w:val="baseline"/>
        <w:rPr>
          <w:rFonts w:ascii="Garamond" w:hAnsi="Garamond" w:cs="Arial"/>
          <w:b/>
          <w:bCs/>
          <w:sz w:val="20"/>
          <w:szCs w:val="20"/>
        </w:rPr>
      </w:pPr>
      <w:r w:rsidRPr="00286EE1">
        <w:rPr>
          <w:rFonts w:ascii="Garamond" w:hAnsi="Garamond" w:cs="Arial"/>
          <w:b/>
          <w:bCs/>
          <w:sz w:val="20"/>
          <w:szCs w:val="20"/>
        </w:rPr>
        <w:t xml:space="preserve">PRAVIDLÁ   UPLATŇOVANIA   KRITÉRIA  NA VYHODNOTENIE PONÚK </w:t>
      </w:r>
    </w:p>
    <w:p w14:paraId="2CA6A743" w14:textId="77777777" w:rsidR="00E85BC9" w:rsidRPr="00286EE1" w:rsidRDefault="00E85BC9" w:rsidP="00E85BC9">
      <w:pPr>
        <w:spacing w:before="120" w:after="120"/>
        <w:ind w:left="3686" w:hanging="3686"/>
        <w:jc w:val="center"/>
        <w:rPr>
          <w:rFonts w:ascii="Garamond" w:hAnsi="Garamond"/>
          <w:b/>
          <w:noProof/>
          <w:sz w:val="20"/>
          <w:szCs w:val="20"/>
        </w:rPr>
      </w:pPr>
      <w:r w:rsidRPr="00286EE1" w:rsidDel="00671A48">
        <w:rPr>
          <w:rFonts w:ascii="Garamond" w:eastAsia="Arial Narrow" w:hAnsi="Garamond" w:cs="Arial Narrow"/>
          <w:b/>
          <w:bCs/>
          <w:sz w:val="20"/>
          <w:szCs w:val="20"/>
        </w:rPr>
        <w:t xml:space="preserve"> </w:t>
      </w:r>
    </w:p>
    <w:p w14:paraId="106B7555" w14:textId="77777777" w:rsidR="00E85BC9" w:rsidRPr="00286EE1" w:rsidRDefault="00E85BC9" w:rsidP="00E85BC9">
      <w:pPr>
        <w:spacing w:before="120" w:after="120"/>
        <w:ind w:left="3686" w:hanging="3686"/>
        <w:jc w:val="center"/>
        <w:rPr>
          <w:rFonts w:ascii="Garamond" w:hAnsi="Garamond"/>
          <w:b/>
          <w:noProof/>
          <w:sz w:val="20"/>
          <w:szCs w:val="20"/>
        </w:rPr>
      </w:pPr>
      <w:bookmarkStart w:id="9" w:name="_Hlk147947344"/>
      <w:r w:rsidRPr="00286EE1">
        <w:rPr>
          <w:rFonts w:ascii="Garamond" w:hAnsi="Garamond"/>
          <w:b/>
          <w:noProof/>
          <w:sz w:val="20"/>
          <w:szCs w:val="20"/>
        </w:rPr>
        <w:t>Ponuky sa vyhodnocujú na základe kritéria na vyhodnotenie ponúk</w:t>
      </w:r>
    </w:p>
    <w:p w14:paraId="0580F601" w14:textId="77777777" w:rsidR="00E85BC9" w:rsidRPr="00286EE1" w:rsidRDefault="00E85BC9" w:rsidP="00E85BC9">
      <w:pPr>
        <w:spacing w:after="250" w:line="250" w:lineRule="exact"/>
        <w:jc w:val="center"/>
        <w:rPr>
          <w:rFonts w:ascii="Garamond" w:eastAsia="Arial Narrow" w:hAnsi="Garamond" w:cs="Arial Narrow"/>
          <w:sz w:val="20"/>
          <w:szCs w:val="20"/>
        </w:rPr>
      </w:pPr>
      <w:r w:rsidRPr="00286EE1">
        <w:rPr>
          <w:rFonts w:ascii="Garamond" w:eastAsia="Arial Narrow" w:hAnsi="Garamond" w:cs="Arial Narrow"/>
          <w:sz w:val="20"/>
          <w:szCs w:val="20"/>
        </w:rPr>
        <w:t>„Najnižšia cena za dodanie požadovaného predmetu zákazky v EUR bez DPH“</w:t>
      </w:r>
    </w:p>
    <w:bookmarkEnd w:id="8"/>
    <w:p w14:paraId="3F6A39B6" w14:textId="77777777" w:rsidR="00E85BC9" w:rsidRPr="00286EE1" w:rsidRDefault="00E85BC9" w:rsidP="00E85BC9">
      <w:pPr>
        <w:spacing w:line="288" w:lineRule="exact"/>
        <w:jc w:val="both"/>
        <w:rPr>
          <w:rFonts w:ascii="Garamond" w:eastAsia="Arial Narrow" w:hAnsi="Garamond" w:cs="Arial Narrow"/>
          <w:sz w:val="20"/>
          <w:szCs w:val="20"/>
        </w:rPr>
      </w:pPr>
      <w:r w:rsidRPr="00286EE1">
        <w:rPr>
          <w:rFonts w:ascii="Garamond" w:eastAsia="Arial Narrow" w:hAnsi="Garamond" w:cs="Arial Narrow"/>
          <w:sz w:val="20"/>
          <w:szCs w:val="20"/>
        </w:rPr>
        <w:t xml:space="preserve">Komisia na vyhodnotenie ponúk prostredníctvom systému JOSEPHINE automatizovaným spôsobom v súlade so zákonom č. 343/2015 Z. z. o verejnom obstarávaní a o zmene a doplnení niektorých zákonov v znení neskorších predpisov (ďalej len „zákon“) vyhodnotí ponuky uchádzačov </w:t>
      </w:r>
      <w:r w:rsidRPr="00286EE1">
        <w:rPr>
          <w:rFonts w:ascii="Garamond" w:hAnsi="Garamond"/>
          <w:sz w:val="20"/>
          <w:szCs w:val="20"/>
        </w:rPr>
        <w:t>predložené na konkrétnu zákazku zadávanú v rámci dynamického nákupného systému</w:t>
      </w:r>
      <w:r w:rsidRPr="00286EE1">
        <w:rPr>
          <w:rFonts w:ascii="Garamond" w:eastAsia="Calibri" w:hAnsi="Garamond"/>
          <w:sz w:val="20"/>
          <w:szCs w:val="20"/>
        </w:rPr>
        <w:t>,</w:t>
      </w:r>
      <w:r w:rsidRPr="00286EE1">
        <w:rPr>
          <w:rFonts w:ascii="Garamond" w:eastAsia="Arial Narrow" w:hAnsi="Garamond" w:cs="Arial Narrow"/>
          <w:sz w:val="20"/>
          <w:szCs w:val="20"/>
        </w:rPr>
        <w:t xml:space="preserve"> ktoré neboli vylúčené, podľa kritéria na vyhodnotenie ponúk (ďalej len „kritérium“) určeného v oznámení o vyhlásení verejného obstarávania a na základe pravidiel jeho </w:t>
      </w:r>
      <w:r w:rsidRPr="00286EE1">
        <w:rPr>
          <w:rFonts w:ascii="Garamond" w:eastAsia="Arial Narrow" w:hAnsi="Garamond" w:cs="Arial Narrow"/>
          <w:color w:val="000000" w:themeColor="text1"/>
          <w:sz w:val="20"/>
          <w:szCs w:val="20"/>
        </w:rPr>
        <w:t xml:space="preserve">uplatnenia určených v tejto </w:t>
      </w:r>
      <w:r w:rsidRPr="00286EE1">
        <w:rPr>
          <w:rFonts w:ascii="Garamond" w:eastAsia="Arial Narrow" w:hAnsi="Garamond" w:cs="Arial Narrow"/>
          <w:sz w:val="20"/>
          <w:szCs w:val="20"/>
        </w:rPr>
        <w:t>časti súťažných podkladoch, resp. na základe presnejšej formulácie kritéria (ak je to potrebné), uvedenej vo výzve na predkladanie ponúk na konkrétnu zákazku zadávanú v rámci dynamického nákupného systému.</w:t>
      </w:r>
    </w:p>
    <w:p w14:paraId="6934E18B" w14:textId="77777777" w:rsidR="00E85BC9" w:rsidRPr="00286EE1" w:rsidRDefault="00E85BC9" w:rsidP="00E85BC9">
      <w:pPr>
        <w:keepNext/>
        <w:keepLines/>
        <w:spacing w:line="252" w:lineRule="exact"/>
        <w:jc w:val="both"/>
        <w:outlineLvl w:val="1"/>
        <w:rPr>
          <w:rFonts w:ascii="Garamond" w:eastAsia="Arial Narrow" w:hAnsi="Garamond" w:cs="Arial Narrow"/>
          <w:b/>
          <w:bCs/>
          <w:sz w:val="20"/>
          <w:szCs w:val="20"/>
        </w:rPr>
      </w:pPr>
      <w:bookmarkStart w:id="10" w:name="bookmark2"/>
    </w:p>
    <w:p w14:paraId="2CBD76F3" w14:textId="77777777" w:rsidR="00E85BC9" w:rsidRPr="00286EE1" w:rsidRDefault="00E85BC9" w:rsidP="00E85BC9">
      <w:pPr>
        <w:spacing w:line="250" w:lineRule="exact"/>
        <w:jc w:val="both"/>
        <w:rPr>
          <w:rFonts w:ascii="Garamond" w:eastAsia="Arial Narrow" w:hAnsi="Garamond" w:cs="Arial Narrow"/>
          <w:sz w:val="20"/>
          <w:szCs w:val="20"/>
        </w:rPr>
      </w:pPr>
      <w:r w:rsidRPr="00286EE1">
        <w:rPr>
          <w:rFonts w:ascii="Garamond" w:hAnsi="Garamond" w:cs="Arial"/>
          <w:b/>
          <w:sz w:val="20"/>
          <w:szCs w:val="20"/>
        </w:rPr>
        <w:t xml:space="preserve">Kritérium na vyhodnotenie ponúk: </w:t>
      </w:r>
      <w:r w:rsidRPr="00286EE1">
        <w:rPr>
          <w:rFonts w:ascii="Garamond" w:eastAsia="Arial Narrow" w:hAnsi="Garamond" w:cs="Arial Narrow"/>
          <w:sz w:val="20"/>
          <w:szCs w:val="20"/>
        </w:rPr>
        <w:t>„Najnižšia cena za dodanie požadovaného predmetu zákazky v EUR bez DPH“</w:t>
      </w:r>
    </w:p>
    <w:p w14:paraId="7B891FDD" w14:textId="77777777" w:rsidR="00E85BC9" w:rsidRPr="00286EE1" w:rsidRDefault="00E85BC9" w:rsidP="00E85BC9">
      <w:pPr>
        <w:spacing w:line="250" w:lineRule="exact"/>
        <w:jc w:val="both"/>
        <w:rPr>
          <w:rFonts w:ascii="Garamond" w:eastAsia="Arial Narrow" w:hAnsi="Garamond" w:cs="Arial Narrow"/>
          <w:sz w:val="20"/>
          <w:szCs w:val="20"/>
        </w:rPr>
      </w:pPr>
    </w:p>
    <w:p w14:paraId="56986E73" w14:textId="77777777" w:rsidR="00E85BC9" w:rsidRPr="00286EE1" w:rsidRDefault="00E85BC9" w:rsidP="00E85BC9">
      <w:pPr>
        <w:overflowPunct w:val="0"/>
        <w:autoSpaceDE w:val="0"/>
        <w:autoSpaceDN w:val="0"/>
        <w:adjustRightInd w:val="0"/>
        <w:spacing w:before="120" w:after="120" w:line="276" w:lineRule="auto"/>
        <w:contextualSpacing/>
        <w:jc w:val="both"/>
        <w:textAlignment w:val="baseline"/>
        <w:rPr>
          <w:rFonts w:ascii="Garamond" w:hAnsi="Garamond"/>
          <w:sz w:val="20"/>
          <w:szCs w:val="20"/>
        </w:rPr>
      </w:pPr>
      <w:r w:rsidRPr="00286EE1">
        <w:rPr>
          <w:rFonts w:ascii="Garamond" w:hAnsi="Garamond"/>
          <w:sz w:val="20"/>
          <w:szCs w:val="20"/>
        </w:rPr>
        <w:t>Uchádzačom predložený návrh na plnenie tohto kritéria musí byť zaokrúhlený na dve desatinné miesta.</w:t>
      </w:r>
    </w:p>
    <w:p w14:paraId="30D213B6" w14:textId="77777777" w:rsidR="00E85BC9" w:rsidRPr="00286EE1" w:rsidRDefault="00E85BC9" w:rsidP="00E85BC9">
      <w:pPr>
        <w:spacing w:line="271" w:lineRule="auto"/>
        <w:jc w:val="both"/>
        <w:rPr>
          <w:rFonts w:ascii="Garamond" w:eastAsia="Arial Narrow" w:hAnsi="Garamond" w:cs="Arial Narrow"/>
          <w:b/>
          <w:sz w:val="20"/>
          <w:szCs w:val="20"/>
        </w:rPr>
      </w:pPr>
    </w:p>
    <w:p w14:paraId="064AF01B" w14:textId="77777777" w:rsidR="00E85BC9" w:rsidRPr="00286EE1" w:rsidRDefault="00E85BC9" w:rsidP="00E85BC9">
      <w:pPr>
        <w:spacing w:line="276" w:lineRule="auto"/>
        <w:jc w:val="both"/>
        <w:rPr>
          <w:rFonts w:ascii="Garamond" w:hAnsi="Garamond"/>
          <w:sz w:val="20"/>
          <w:szCs w:val="20"/>
        </w:rPr>
      </w:pPr>
      <w:r w:rsidRPr="00286EE1">
        <w:rPr>
          <w:rFonts w:ascii="Garamond" w:hAnsi="Garamond"/>
          <w:sz w:val="20"/>
          <w:szCs w:val="20"/>
        </w:rPr>
        <w:t xml:space="preserve">Jediným kritériom na vyhodnotenie ponúk predložených na konkrétnu zákazku zadávanú v rámci dynamického nákupného systému je najnižšia navrhovaná cena za dodanie požadovaného predmetu zákazky v EUR bez DPH. </w:t>
      </w:r>
    </w:p>
    <w:p w14:paraId="03E9FE20" w14:textId="77777777" w:rsidR="00E85BC9" w:rsidRPr="00286EE1" w:rsidRDefault="00E85BC9" w:rsidP="00E85BC9">
      <w:pPr>
        <w:keepNext/>
        <w:keepLines/>
        <w:spacing w:before="120" w:line="252" w:lineRule="exact"/>
        <w:jc w:val="both"/>
        <w:outlineLvl w:val="1"/>
        <w:rPr>
          <w:rFonts w:ascii="Garamond" w:hAnsi="Garamond"/>
          <w:sz w:val="20"/>
          <w:szCs w:val="20"/>
        </w:rPr>
      </w:pPr>
      <w:r w:rsidRPr="00286EE1">
        <w:rPr>
          <w:rFonts w:ascii="Garamond" w:hAnsi="Garamond"/>
          <w:sz w:val="20"/>
          <w:szCs w:val="20"/>
        </w:rPr>
        <w:t>Všetky ceny uvedené v ponuke uchádzača podľa výzvy na predkladanie ponúk musia byť zaokrúhlené na dve desatinné miesta.</w:t>
      </w:r>
    </w:p>
    <w:p w14:paraId="42C6BB96" w14:textId="77777777" w:rsidR="00E85BC9" w:rsidRPr="00286EE1" w:rsidRDefault="00E85BC9" w:rsidP="00E85BC9">
      <w:pPr>
        <w:keepNext/>
        <w:keepLines/>
        <w:spacing w:before="240" w:line="252" w:lineRule="exact"/>
        <w:jc w:val="both"/>
        <w:outlineLvl w:val="1"/>
        <w:rPr>
          <w:rFonts w:ascii="Garamond" w:eastAsia="Arial Narrow" w:hAnsi="Garamond" w:cs="Arial Narrow"/>
          <w:b/>
          <w:bCs/>
          <w:sz w:val="20"/>
          <w:szCs w:val="20"/>
        </w:rPr>
      </w:pPr>
      <w:r w:rsidRPr="00286EE1">
        <w:rPr>
          <w:rFonts w:ascii="Garamond" w:eastAsia="Arial Narrow" w:hAnsi="Garamond" w:cs="Arial Narrow"/>
          <w:b/>
          <w:bCs/>
          <w:sz w:val="20"/>
          <w:szCs w:val="20"/>
        </w:rPr>
        <w:t>Pravidlá na uplatnenie kritéria:</w:t>
      </w:r>
      <w:bookmarkEnd w:id="10"/>
    </w:p>
    <w:p w14:paraId="5D17388A" w14:textId="77777777" w:rsidR="00E85BC9" w:rsidRPr="00286EE1" w:rsidRDefault="00E85BC9" w:rsidP="00E85BC9">
      <w:pPr>
        <w:keepNext/>
        <w:keepLines/>
        <w:spacing w:before="240" w:line="252" w:lineRule="exact"/>
        <w:jc w:val="both"/>
        <w:outlineLvl w:val="1"/>
        <w:rPr>
          <w:rFonts w:ascii="Garamond" w:eastAsia="Arial Narrow" w:hAnsi="Garamond" w:cs="Arial Narrow"/>
          <w:sz w:val="20"/>
          <w:szCs w:val="20"/>
        </w:rPr>
      </w:pPr>
      <w:r w:rsidRPr="00286EE1">
        <w:rPr>
          <w:rFonts w:ascii="Garamond" w:eastAsia="Arial Narrow" w:hAnsi="Garamond" w:cs="Arial Narrow"/>
          <w:sz w:val="20"/>
          <w:szCs w:val="20"/>
        </w:rPr>
        <w:t>„Najnižšia cena za dodanie požadovaného predmetu zákazky v EUR bez DPH“</w:t>
      </w:r>
    </w:p>
    <w:p w14:paraId="5EE0F82C" w14:textId="77777777" w:rsidR="00E85BC9" w:rsidRPr="00286EE1" w:rsidRDefault="00E85BC9" w:rsidP="00E85BC9">
      <w:pPr>
        <w:spacing w:line="288" w:lineRule="exact"/>
        <w:jc w:val="both"/>
        <w:rPr>
          <w:rFonts w:ascii="Garamond" w:eastAsia="Arial Narrow" w:hAnsi="Garamond" w:cs="Arial Narrow"/>
          <w:sz w:val="20"/>
          <w:szCs w:val="20"/>
        </w:rPr>
      </w:pPr>
    </w:p>
    <w:p w14:paraId="779D9B5B" w14:textId="77777777" w:rsidR="00E85BC9" w:rsidRPr="00286EE1" w:rsidRDefault="00E85BC9" w:rsidP="00E85BC9">
      <w:pPr>
        <w:spacing w:line="288" w:lineRule="exact"/>
        <w:jc w:val="both"/>
        <w:rPr>
          <w:rFonts w:ascii="Garamond" w:eastAsia="Arial Narrow" w:hAnsi="Garamond" w:cs="Arial Narrow"/>
          <w:sz w:val="20"/>
          <w:szCs w:val="20"/>
        </w:rPr>
      </w:pPr>
      <w:r w:rsidRPr="00286EE1">
        <w:rPr>
          <w:rFonts w:ascii="Garamond" w:eastAsia="Arial Narrow" w:hAnsi="Garamond" w:cs="Arial Narrow"/>
          <w:sz w:val="20"/>
          <w:szCs w:val="20"/>
        </w:rPr>
        <w:t xml:space="preserve">Systém JOSEPHINE automatizovane označí ponuku </w:t>
      </w:r>
      <w:r w:rsidRPr="00286EE1">
        <w:rPr>
          <w:rFonts w:ascii="Garamond" w:hAnsi="Garamond"/>
          <w:sz w:val="20"/>
          <w:szCs w:val="20"/>
        </w:rPr>
        <w:t>predloženú na konkrétnu zákazku zadávanú v rámci dynamického nákupného systému</w:t>
      </w:r>
      <w:r w:rsidRPr="00286EE1">
        <w:rPr>
          <w:rFonts w:ascii="Garamond" w:eastAsia="Calibri" w:hAnsi="Garamond"/>
          <w:sz w:val="20"/>
          <w:szCs w:val="20"/>
        </w:rPr>
        <w:t xml:space="preserve"> </w:t>
      </w:r>
      <w:r w:rsidRPr="00286EE1">
        <w:rPr>
          <w:rFonts w:ascii="Garamond" w:eastAsia="Arial Narrow" w:hAnsi="Garamond" w:cs="Arial Narrow"/>
          <w:sz w:val="20"/>
          <w:szCs w:val="20"/>
        </w:rPr>
        <w:t xml:space="preserve">s najnižšou cenou za prvú, ponuku </w:t>
      </w:r>
      <w:r w:rsidRPr="00286EE1">
        <w:rPr>
          <w:rFonts w:ascii="Garamond" w:hAnsi="Garamond"/>
          <w:sz w:val="20"/>
          <w:szCs w:val="20"/>
        </w:rPr>
        <w:t>predloženú na konkrétnu zákazku zadávanú v rámci dynamického nákupného systému</w:t>
      </w:r>
      <w:r w:rsidRPr="00286EE1">
        <w:rPr>
          <w:rFonts w:ascii="Garamond" w:eastAsia="Calibri" w:hAnsi="Garamond"/>
          <w:sz w:val="20"/>
          <w:szCs w:val="20"/>
        </w:rPr>
        <w:t xml:space="preserve"> </w:t>
      </w:r>
      <w:r w:rsidRPr="00286EE1">
        <w:rPr>
          <w:rFonts w:ascii="Garamond" w:eastAsia="Arial Narrow" w:hAnsi="Garamond" w:cs="Arial Narrow"/>
          <w:sz w:val="20"/>
          <w:szCs w:val="20"/>
        </w:rPr>
        <w:t xml:space="preserve">s druhou najnižšou cenou za  druhú, ponuku </w:t>
      </w:r>
      <w:r w:rsidRPr="00286EE1">
        <w:rPr>
          <w:rFonts w:ascii="Garamond" w:hAnsi="Garamond"/>
          <w:sz w:val="20"/>
          <w:szCs w:val="20"/>
        </w:rPr>
        <w:t>predloženú na konkrétnu zákazku zadávanú v rámci dynamického nákupného systému</w:t>
      </w:r>
      <w:r w:rsidRPr="00286EE1">
        <w:rPr>
          <w:rFonts w:ascii="Garamond" w:eastAsia="Calibri" w:hAnsi="Garamond"/>
          <w:sz w:val="20"/>
          <w:szCs w:val="20"/>
        </w:rPr>
        <w:t xml:space="preserve"> </w:t>
      </w:r>
      <w:r w:rsidRPr="00286EE1">
        <w:rPr>
          <w:rFonts w:ascii="Garamond" w:eastAsia="Arial Narrow" w:hAnsi="Garamond" w:cs="Arial Narrow"/>
          <w:sz w:val="20"/>
          <w:szCs w:val="20"/>
        </w:rPr>
        <w:t xml:space="preserve">s tretou najnižšou cenou za tretiu, atď. </w:t>
      </w:r>
      <w:r w:rsidRPr="00286EE1">
        <w:rPr>
          <w:rFonts w:ascii="Garamond" w:eastAsia="Calibri" w:hAnsi="Garamond"/>
          <w:sz w:val="20"/>
          <w:szCs w:val="20"/>
        </w:rPr>
        <w:t xml:space="preserve">Ponuku uchádzača </w:t>
      </w:r>
      <w:r w:rsidRPr="00286EE1">
        <w:rPr>
          <w:rFonts w:ascii="Garamond" w:hAnsi="Garamond"/>
          <w:sz w:val="20"/>
          <w:szCs w:val="20"/>
        </w:rPr>
        <w:t>predloženú na konkrétnu zákazku zadávanú v rámci dynamického nákupného systému</w:t>
      </w:r>
      <w:r w:rsidRPr="00286EE1">
        <w:rPr>
          <w:rFonts w:ascii="Garamond" w:eastAsia="Calibri" w:hAnsi="Garamond"/>
          <w:sz w:val="20"/>
          <w:szCs w:val="20"/>
        </w:rPr>
        <w:t xml:space="preserve">, ktorú systém </w:t>
      </w:r>
      <w:r w:rsidRPr="00286EE1">
        <w:rPr>
          <w:rFonts w:ascii="Garamond" w:eastAsia="Arial Narrow" w:hAnsi="Garamond" w:cs="Arial Narrow"/>
          <w:sz w:val="20"/>
          <w:szCs w:val="20"/>
        </w:rPr>
        <w:t>JOSEPHINE</w:t>
      </w:r>
      <w:r w:rsidRPr="00286EE1">
        <w:rPr>
          <w:rFonts w:ascii="Garamond" w:eastAsia="Calibri" w:hAnsi="Garamond"/>
          <w:sz w:val="20"/>
          <w:szCs w:val="20"/>
        </w:rPr>
        <w:t xml:space="preserve"> automatizovane vyhodnotil podľa predmetného kritéria za prvú, </w:t>
      </w:r>
      <w:proofErr w:type="spellStart"/>
      <w:r w:rsidRPr="00286EE1">
        <w:rPr>
          <w:rFonts w:ascii="Garamond" w:eastAsia="Calibri" w:hAnsi="Garamond"/>
          <w:sz w:val="20"/>
          <w:szCs w:val="20"/>
        </w:rPr>
        <w:t>t.j</w:t>
      </w:r>
      <w:proofErr w:type="spellEnd"/>
      <w:r w:rsidRPr="00286EE1">
        <w:rPr>
          <w:rFonts w:ascii="Garamond" w:eastAsia="Calibri" w:hAnsi="Garamond"/>
          <w:sz w:val="20"/>
          <w:szCs w:val="20"/>
        </w:rPr>
        <w:t>. úspešnú ponuku odporučí komisia na vyhodnotenie ponúk, obstarávateľskej organizácii prijať.</w:t>
      </w:r>
    </w:p>
    <w:p w14:paraId="745DD70F" w14:textId="77777777" w:rsidR="00E85BC9" w:rsidRPr="00286EE1" w:rsidRDefault="00E85BC9" w:rsidP="00E85BC9">
      <w:pPr>
        <w:spacing w:line="288" w:lineRule="exact"/>
        <w:jc w:val="both"/>
        <w:rPr>
          <w:rFonts w:ascii="Garamond" w:eastAsia="Arial Narrow" w:hAnsi="Garamond" w:cs="Arial Narrow"/>
          <w:sz w:val="20"/>
          <w:szCs w:val="20"/>
        </w:rPr>
      </w:pPr>
    </w:p>
    <w:p w14:paraId="4F1054F5" w14:textId="77777777" w:rsidR="00E85BC9" w:rsidRPr="00286EE1" w:rsidRDefault="00E85BC9" w:rsidP="00E85BC9">
      <w:pPr>
        <w:numPr>
          <w:ilvl w:val="0"/>
          <w:numId w:val="6"/>
        </w:numPr>
        <w:overflowPunct w:val="0"/>
        <w:autoSpaceDE w:val="0"/>
        <w:autoSpaceDN w:val="0"/>
        <w:adjustRightInd w:val="0"/>
        <w:spacing w:after="120" w:line="276" w:lineRule="auto"/>
        <w:jc w:val="both"/>
        <w:textAlignment w:val="baseline"/>
        <w:rPr>
          <w:rFonts w:ascii="Garamond" w:hAnsi="Garamond"/>
          <w:noProof/>
          <w:vanish/>
          <w:sz w:val="20"/>
          <w:szCs w:val="20"/>
        </w:rPr>
      </w:pPr>
    </w:p>
    <w:p w14:paraId="4098143E" w14:textId="77777777" w:rsidR="00E85BC9" w:rsidRDefault="00E85BC9" w:rsidP="00E85BC9">
      <w:pPr>
        <w:spacing w:after="120" w:line="276" w:lineRule="auto"/>
        <w:jc w:val="both"/>
      </w:pPr>
      <w:r w:rsidRPr="00286EE1">
        <w:rPr>
          <w:rFonts w:ascii="Garamond" w:hAnsi="Garamond"/>
          <w:sz w:val="20"/>
          <w:szCs w:val="20"/>
        </w:rPr>
        <w:t xml:space="preserve">Obstarávateľská organizácia upozorňuje, že v prípade zhody ponúk bude rozhodovať parameter/re uvedený/é v vo výzve na predkladanie ponúk na konkrétnu zákazku zadávanú v rámci dynamického nákupného systému. </w:t>
      </w:r>
    </w:p>
    <w:bookmarkEnd w:id="9"/>
    <w:p w14:paraId="254D752D" w14:textId="77777777" w:rsidR="00E85BC9" w:rsidRDefault="00E85BC9" w:rsidP="00E85BC9"/>
    <w:p w14:paraId="128D3E77" w14:textId="0350B5DF" w:rsidR="0069477B" w:rsidRDefault="0069477B">
      <w:r>
        <w:br w:type="page"/>
      </w:r>
    </w:p>
    <w:p w14:paraId="0CD82129" w14:textId="6C770BFB" w:rsidR="0069477B" w:rsidRPr="00944EC2" w:rsidRDefault="0069477B" w:rsidP="0069477B">
      <w:pPr>
        <w:spacing w:after="0" w:line="240" w:lineRule="auto"/>
        <w:jc w:val="right"/>
        <w:rPr>
          <w:rFonts w:ascii="Garamond" w:hAnsi="Garamond"/>
          <w:b/>
          <w:bCs/>
          <w:sz w:val="20"/>
          <w:szCs w:val="20"/>
        </w:rPr>
      </w:pPr>
      <w:bookmarkStart w:id="11" w:name="_Hlk147947402"/>
      <w:r w:rsidRPr="00944EC2">
        <w:rPr>
          <w:rFonts w:ascii="Garamond" w:hAnsi="Garamond" w:cs="Arial"/>
          <w:b/>
          <w:bCs/>
          <w:sz w:val="20"/>
          <w:szCs w:val="20"/>
        </w:rPr>
        <w:lastRenderedPageBreak/>
        <w:t xml:space="preserve">Príloha č. </w:t>
      </w:r>
      <w:r w:rsidR="00841CEF">
        <w:rPr>
          <w:rFonts w:ascii="Garamond" w:hAnsi="Garamond" w:cs="Arial"/>
          <w:b/>
          <w:bCs/>
          <w:sz w:val="20"/>
          <w:szCs w:val="20"/>
        </w:rPr>
        <w:t>4</w:t>
      </w:r>
      <w:r w:rsidRPr="00944EC2">
        <w:rPr>
          <w:rFonts w:ascii="Garamond" w:hAnsi="Garamond" w:cs="Arial"/>
          <w:b/>
          <w:bCs/>
          <w:sz w:val="20"/>
          <w:szCs w:val="20"/>
        </w:rPr>
        <w:t xml:space="preserve"> Zmluva o dielo</w:t>
      </w:r>
    </w:p>
    <w:p w14:paraId="5A7CCC74" w14:textId="77777777" w:rsidR="0069477B" w:rsidRPr="00944EC2" w:rsidRDefault="0069477B" w:rsidP="0069477B">
      <w:pPr>
        <w:tabs>
          <w:tab w:val="left" w:pos="708"/>
        </w:tabs>
        <w:spacing w:after="0" w:line="240" w:lineRule="auto"/>
        <w:ind w:left="5672"/>
        <w:rPr>
          <w:rFonts w:ascii="Garamond" w:hAnsi="Garamond" w:cs="Arial"/>
          <w:sz w:val="20"/>
          <w:szCs w:val="20"/>
        </w:rPr>
      </w:pPr>
    </w:p>
    <w:p w14:paraId="00BC5E94" w14:textId="77777777" w:rsidR="0069477B" w:rsidRPr="00DC1937" w:rsidRDefault="0069477B" w:rsidP="0069477B">
      <w:pPr>
        <w:spacing w:after="0" w:line="240" w:lineRule="auto"/>
        <w:rPr>
          <w:rFonts w:ascii="Garamond" w:hAnsi="Garamond" w:cs="Arial"/>
          <w:bCs/>
          <w:sz w:val="20"/>
          <w:szCs w:val="20"/>
        </w:rPr>
      </w:pPr>
      <w:r w:rsidRPr="00944EC2">
        <w:rPr>
          <w:rFonts w:ascii="Garamond" w:hAnsi="Garamond" w:cs="Arial"/>
          <w:sz w:val="20"/>
          <w:szCs w:val="20"/>
        </w:rPr>
        <w:t xml:space="preserve">Dokument </w:t>
      </w:r>
      <w:r w:rsidRPr="00944EC2">
        <w:rPr>
          <w:rFonts w:ascii="Garamond" w:hAnsi="Garamond" w:cs="Arial"/>
          <w:bCs/>
          <w:sz w:val="20"/>
          <w:szCs w:val="20"/>
        </w:rPr>
        <w:t>tvorí samostatnú časť tejto výzvy</w:t>
      </w:r>
      <w:r>
        <w:rPr>
          <w:rFonts w:ascii="Garamond" w:hAnsi="Garamond" w:cs="Arial"/>
          <w:bCs/>
          <w:sz w:val="20"/>
          <w:szCs w:val="20"/>
        </w:rPr>
        <w:t xml:space="preserve"> </w:t>
      </w:r>
    </w:p>
    <w:bookmarkEnd w:id="11"/>
    <w:p w14:paraId="4A5DD599" w14:textId="15A3AD03" w:rsidR="00D354FB" w:rsidRDefault="00D354FB">
      <w:r>
        <w:br w:type="page"/>
      </w:r>
    </w:p>
    <w:p w14:paraId="4CA90E3D" w14:textId="77777777" w:rsidR="00D354FB" w:rsidRPr="00133CDD" w:rsidRDefault="00D354FB" w:rsidP="00D354FB">
      <w:pPr>
        <w:tabs>
          <w:tab w:val="left" w:pos="708"/>
        </w:tabs>
        <w:spacing w:after="0" w:line="240" w:lineRule="auto"/>
        <w:jc w:val="right"/>
        <w:rPr>
          <w:rFonts w:ascii="Garamond" w:hAnsi="Garamond" w:cs="Arial"/>
          <w:b/>
          <w:bCs/>
          <w:sz w:val="20"/>
          <w:szCs w:val="20"/>
        </w:rPr>
      </w:pPr>
      <w:r w:rsidRPr="00133CDD">
        <w:rPr>
          <w:rFonts w:ascii="Garamond" w:hAnsi="Garamond" w:cs="Arial"/>
          <w:b/>
          <w:bCs/>
          <w:sz w:val="20"/>
          <w:szCs w:val="20"/>
        </w:rPr>
        <w:lastRenderedPageBreak/>
        <w:t xml:space="preserve">Príloha č. </w:t>
      </w:r>
      <w:r>
        <w:rPr>
          <w:rFonts w:ascii="Garamond" w:hAnsi="Garamond" w:cs="Arial"/>
          <w:b/>
          <w:bCs/>
          <w:sz w:val="20"/>
          <w:szCs w:val="20"/>
        </w:rPr>
        <w:t>5</w:t>
      </w:r>
      <w:r w:rsidRPr="00F26B34">
        <w:rPr>
          <w:rFonts w:ascii="Garamond" w:hAnsi="Garamond" w:cs="Arial"/>
          <w:b/>
          <w:bCs/>
          <w:sz w:val="20"/>
          <w:szCs w:val="20"/>
        </w:rPr>
        <w:tab/>
        <w:t>Čestné vyhlásenie uchádzača podľa § 32 ods. 7, resp. 8 ZVO</w:t>
      </w:r>
    </w:p>
    <w:p w14:paraId="0C9426BC" w14:textId="77777777" w:rsidR="00D354FB" w:rsidRPr="0033307F" w:rsidRDefault="00D354FB" w:rsidP="00D354FB">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rPr>
      </w:pPr>
    </w:p>
    <w:p w14:paraId="2A9EB558" w14:textId="77777777" w:rsidR="00D354FB" w:rsidRPr="00DC1937" w:rsidRDefault="00D354FB" w:rsidP="00D354FB">
      <w:pPr>
        <w:spacing w:after="0" w:line="240" w:lineRule="auto"/>
        <w:rPr>
          <w:rFonts w:ascii="Garamond" w:hAnsi="Garamond" w:cs="Arial"/>
          <w:bCs/>
          <w:sz w:val="20"/>
          <w:szCs w:val="20"/>
        </w:rPr>
      </w:pPr>
      <w:r>
        <w:rPr>
          <w:rFonts w:ascii="Garamond" w:hAnsi="Garamond" w:cs="Arial"/>
          <w:sz w:val="20"/>
          <w:szCs w:val="20"/>
        </w:rPr>
        <w:t xml:space="preserve">Dokument </w:t>
      </w:r>
      <w:r w:rsidRPr="00DC1937">
        <w:rPr>
          <w:rFonts w:ascii="Garamond" w:hAnsi="Garamond" w:cs="Arial"/>
          <w:bCs/>
          <w:sz w:val="20"/>
          <w:szCs w:val="20"/>
        </w:rPr>
        <w:t xml:space="preserve">tvorí samostatnú časť </w:t>
      </w:r>
      <w:r>
        <w:rPr>
          <w:rFonts w:ascii="Garamond" w:hAnsi="Garamond" w:cs="Arial"/>
          <w:bCs/>
          <w:sz w:val="20"/>
          <w:szCs w:val="20"/>
        </w:rPr>
        <w:t xml:space="preserve">tejto výzvy </w:t>
      </w:r>
    </w:p>
    <w:p w14:paraId="433112BF" w14:textId="77777777" w:rsidR="00062A74" w:rsidRDefault="00062A74"/>
    <w:sectPr w:rsidR="00062A74" w:rsidSect="00512558">
      <w:pgSz w:w="11906" w:h="16838"/>
      <w:pgMar w:top="1135"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4C3ECA"/>
    <w:multiLevelType w:val="hybridMultilevel"/>
    <w:tmpl w:val="1E62EBB8"/>
    <w:lvl w:ilvl="0" w:tplc="59D6C2C2">
      <w:numFmt w:val="bullet"/>
      <w:lvlText w:val="-"/>
      <w:lvlJc w:val="left"/>
      <w:pPr>
        <w:ind w:left="1778" w:hanging="360"/>
      </w:pPr>
      <w:rPr>
        <w:rFonts w:ascii="Garamond" w:eastAsiaTheme="minorHAnsi" w:hAnsi="Garamond" w:cstheme="minorBidi" w:hint="default"/>
      </w:rPr>
    </w:lvl>
    <w:lvl w:ilvl="1" w:tplc="041B0003">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1" w15:restartNumberingAfterBreak="0">
    <w:nsid w:val="44FB201B"/>
    <w:multiLevelType w:val="multilevel"/>
    <w:tmpl w:val="D83E3F36"/>
    <w:numStyleLink w:val="tl5"/>
  </w:abstractNum>
  <w:abstractNum w:abstractNumId="2" w15:restartNumberingAfterBreak="0">
    <w:nsid w:val="4750107A"/>
    <w:multiLevelType w:val="hybridMultilevel"/>
    <w:tmpl w:val="BB622E8C"/>
    <w:lvl w:ilvl="0" w:tplc="041B0017">
      <w:start w:val="1"/>
      <w:numFmt w:val="lowerLetter"/>
      <w:lvlText w:val="%1)"/>
      <w:lvlJc w:val="left"/>
      <w:pPr>
        <w:ind w:left="1845" w:hanging="360"/>
      </w:pPr>
      <w:rPr>
        <w:rFonts w:hint="default"/>
      </w:rPr>
    </w:lvl>
    <w:lvl w:ilvl="1" w:tplc="041B0003" w:tentative="1">
      <w:start w:val="1"/>
      <w:numFmt w:val="bullet"/>
      <w:lvlText w:val="o"/>
      <w:lvlJc w:val="left"/>
      <w:pPr>
        <w:ind w:left="2565" w:hanging="360"/>
      </w:pPr>
      <w:rPr>
        <w:rFonts w:ascii="Courier New" w:hAnsi="Courier New" w:cs="Courier New" w:hint="default"/>
      </w:rPr>
    </w:lvl>
    <w:lvl w:ilvl="2" w:tplc="041B0005" w:tentative="1">
      <w:start w:val="1"/>
      <w:numFmt w:val="bullet"/>
      <w:lvlText w:val=""/>
      <w:lvlJc w:val="left"/>
      <w:pPr>
        <w:ind w:left="3285" w:hanging="360"/>
      </w:pPr>
      <w:rPr>
        <w:rFonts w:ascii="Wingdings" w:hAnsi="Wingdings" w:hint="default"/>
      </w:rPr>
    </w:lvl>
    <w:lvl w:ilvl="3" w:tplc="041B0001" w:tentative="1">
      <w:start w:val="1"/>
      <w:numFmt w:val="bullet"/>
      <w:lvlText w:val=""/>
      <w:lvlJc w:val="left"/>
      <w:pPr>
        <w:ind w:left="4005" w:hanging="360"/>
      </w:pPr>
      <w:rPr>
        <w:rFonts w:ascii="Symbol" w:hAnsi="Symbol" w:hint="default"/>
      </w:rPr>
    </w:lvl>
    <w:lvl w:ilvl="4" w:tplc="041B0003" w:tentative="1">
      <w:start w:val="1"/>
      <w:numFmt w:val="bullet"/>
      <w:lvlText w:val="o"/>
      <w:lvlJc w:val="left"/>
      <w:pPr>
        <w:ind w:left="4725" w:hanging="360"/>
      </w:pPr>
      <w:rPr>
        <w:rFonts w:ascii="Courier New" w:hAnsi="Courier New" w:cs="Courier New" w:hint="default"/>
      </w:rPr>
    </w:lvl>
    <w:lvl w:ilvl="5" w:tplc="041B0005" w:tentative="1">
      <w:start w:val="1"/>
      <w:numFmt w:val="bullet"/>
      <w:lvlText w:val=""/>
      <w:lvlJc w:val="left"/>
      <w:pPr>
        <w:ind w:left="5445" w:hanging="360"/>
      </w:pPr>
      <w:rPr>
        <w:rFonts w:ascii="Wingdings" w:hAnsi="Wingdings" w:hint="default"/>
      </w:rPr>
    </w:lvl>
    <w:lvl w:ilvl="6" w:tplc="041B0001" w:tentative="1">
      <w:start w:val="1"/>
      <w:numFmt w:val="bullet"/>
      <w:lvlText w:val=""/>
      <w:lvlJc w:val="left"/>
      <w:pPr>
        <w:ind w:left="6165" w:hanging="360"/>
      </w:pPr>
      <w:rPr>
        <w:rFonts w:ascii="Symbol" w:hAnsi="Symbol" w:hint="default"/>
      </w:rPr>
    </w:lvl>
    <w:lvl w:ilvl="7" w:tplc="041B0003" w:tentative="1">
      <w:start w:val="1"/>
      <w:numFmt w:val="bullet"/>
      <w:lvlText w:val="o"/>
      <w:lvlJc w:val="left"/>
      <w:pPr>
        <w:ind w:left="6885" w:hanging="360"/>
      </w:pPr>
      <w:rPr>
        <w:rFonts w:ascii="Courier New" w:hAnsi="Courier New" w:cs="Courier New" w:hint="default"/>
      </w:rPr>
    </w:lvl>
    <w:lvl w:ilvl="8" w:tplc="041B0005" w:tentative="1">
      <w:start w:val="1"/>
      <w:numFmt w:val="bullet"/>
      <w:lvlText w:val=""/>
      <w:lvlJc w:val="left"/>
      <w:pPr>
        <w:ind w:left="7605" w:hanging="360"/>
      </w:pPr>
      <w:rPr>
        <w:rFonts w:ascii="Wingdings" w:hAnsi="Wingdings" w:hint="default"/>
      </w:rPr>
    </w:lvl>
  </w:abstractNum>
  <w:abstractNum w:abstractNumId="3" w15:restartNumberingAfterBreak="0">
    <w:nsid w:val="47670DFD"/>
    <w:multiLevelType w:val="hybridMultilevel"/>
    <w:tmpl w:val="8C44A7FC"/>
    <w:lvl w:ilvl="0" w:tplc="041B0017">
      <w:start w:val="1"/>
      <w:numFmt w:val="lowerLetter"/>
      <w:lvlText w:val="%1)"/>
      <w:lvlJc w:val="left"/>
      <w:pPr>
        <w:ind w:left="3218" w:hanging="360"/>
      </w:pPr>
    </w:lvl>
    <w:lvl w:ilvl="1" w:tplc="041B0019" w:tentative="1">
      <w:start w:val="1"/>
      <w:numFmt w:val="lowerLetter"/>
      <w:lvlText w:val="%2."/>
      <w:lvlJc w:val="left"/>
      <w:pPr>
        <w:ind w:left="3938" w:hanging="360"/>
      </w:pPr>
    </w:lvl>
    <w:lvl w:ilvl="2" w:tplc="041B001B" w:tentative="1">
      <w:start w:val="1"/>
      <w:numFmt w:val="lowerRoman"/>
      <w:lvlText w:val="%3."/>
      <w:lvlJc w:val="right"/>
      <w:pPr>
        <w:ind w:left="4658" w:hanging="180"/>
      </w:pPr>
    </w:lvl>
    <w:lvl w:ilvl="3" w:tplc="041B000F" w:tentative="1">
      <w:start w:val="1"/>
      <w:numFmt w:val="decimal"/>
      <w:lvlText w:val="%4."/>
      <w:lvlJc w:val="left"/>
      <w:pPr>
        <w:ind w:left="5378" w:hanging="360"/>
      </w:pPr>
    </w:lvl>
    <w:lvl w:ilvl="4" w:tplc="041B0019" w:tentative="1">
      <w:start w:val="1"/>
      <w:numFmt w:val="lowerLetter"/>
      <w:lvlText w:val="%5."/>
      <w:lvlJc w:val="left"/>
      <w:pPr>
        <w:ind w:left="6098" w:hanging="360"/>
      </w:pPr>
    </w:lvl>
    <w:lvl w:ilvl="5" w:tplc="041B001B" w:tentative="1">
      <w:start w:val="1"/>
      <w:numFmt w:val="lowerRoman"/>
      <w:lvlText w:val="%6."/>
      <w:lvlJc w:val="right"/>
      <w:pPr>
        <w:ind w:left="6818" w:hanging="180"/>
      </w:pPr>
    </w:lvl>
    <w:lvl w:ilvl="6" w:tplc="041B000F" w:tentative="1">
      <w:start w:val="1"/>
      <w:numFmt w:val="decimal"/>
      <w:lvlText w:val="%7."/>
      <w:lvlJc w:val="left"/>
      <w:pPr>
        <w:ind w:left="7538" w:hanging="360"/>
      </w:pPr>
    </w:lvl>
    <w:lvl w:ilvl="7" w:tplc="041B0019" w:tentative="1">
      <w:start w:val="1"/>
      <w:numFmt w:val="lowerLetter"/>
      <w:lvlText w:val="%8."/>
      <w:lvlJc w:val="left"/>
      <w:pPr>
        <w:ind w:left="8258" w:hanging="360"/>
      </w:pPr>
    </w:lvl>
    <w:lvl w:ilvl="8" w:tplc="041B001B" w:tentative="1">
      <w:start w:val="1"/>
      <w:numFmt w:val="lowerRoman"/>
      <w:lvlText w:val="%9."/>
      <w:lvlJc w:val="right"/>
      <w:pPr>
        <w:ind w:left="8978" w:hanging="180"/>
      </w:pPr>
    </w:lvl>
  </w:abstractNum>
  <w:abstractNum w:abstractNumId="4" w15:restartNumberingAfterBreak="0">
    <w:nsid w:val="6512263E"/>
    <w:multiLevelType w:val="hybridMultilevel"/>
    <w:tmpl w:val="1ED8BDC4"/>
    <w:lvl w:ilvl="0" w:tplc="041B000F">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5" w15:restartNumberingAfterBreak="0">
    <w:nsid w:val="652F12EB"/>
    <w:multiLevelType w:val="multilevel"/>
    <w:tmpl w:val="01E887EC"/>
    <w:lvl w:ilvl="0">
      <w:start w:val="1"/>
      <w:numFmt w:val="decimal"/>
      <w:lvlText w:val="%1."/>
      <w:lvlJc w:val="left"/>
      <w:pPr>
        <w:ind w:left="720" w:hanging="360"/>
      </w:pPr>
      <w:rPr>
        <w:rFonts w:hint="default"/>
        <w:b/>
        <w:bCs/>
      </w:rPr>
    </w:lvl>
    <w:lvl w:ilvl="1">
      <w:start w:val="1"/>
      <w:numFmt w:val="decimal"/>
      <w:isLgl/>
      <w:lvlText w:val="%1.%2"/>
      <w:lvlJc w:val="left"/>
      <w:pPr>
        <w:ind w:left="1125" w:hanging="405"/>
      </w:pPr>
      <w:rPr>
        <w:rFonts w:ascii="Garamond" w:hAnsi="Garamond" w:hint="default"/>
        <w:b w:val="0"/>
        <w:sz w:val="20"/>
        <w:szCs w:val="2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7108050F"/>
    <w:multiLevelType w:val="hybridMultilevel"/>
    <w:tmpl w:val="A1E0A65C"/>
    <w:lvl w:ilvl="0" w:tplc="DEA2AA44">
      <w:numFmt w:val="bullet"/>
      <w:lvlText w:val="-"/>
      <w:lvlJc w:val="left"/>
      <w:pPr>
        <w:ind w:left="1778" w:hanging="360"/>
      </w:pPr>
      <w:rPr>
        <w:rFonts w:ascii="Garamond" w:eastAsiaTheme="minorHAnsi" w:hAnsi="Garamond" w:cstheme="minorBidi"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7" w15:restartNumberingAfterBreak="0">
    <w:nsid w:val="7D6136B2"/>
    <w:multiLevelType w:val="hybridMultilevel"/>
    <w:tmpl w:val="77B4A800"/>
    <w:lvl w:ilvl="0" w:tplc="041B0001">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8"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517544211">
    <w:abstractNumId w:val="5"/>
  </w:num>
  <w:num w:numId="2" w16cid:durableId="657342554">
    <w:abstractNumId w:val="2"/>
  </w:num>
  <w:num w:numId="3" w16cid:durableId="58066218">
    <w:abstractNumId w:val="0"/>
  </w:num>
  <w:num w:numId="4" w16cid:durableId="1165051127">
    <w:abstractNumId w:val="6"/>
  </w:num>
  <w:num w:numId="5" w16cid:durableId="1921863472">
    <w:abstractNumId w:val="8"/>
  </w:num>
  <w:num w:numId="6" w16cid:durableId="475487916">
    <w:abstractNumId w:val="1"/>
  </w:num>
  <w:num w:numId="7" w16cid:durableId="628901936">
    <w:abstractNumId w:val="7"/>
  </w:num>
  <w:num w:numId="8" w16cid:durableId="172959818">
    <w:abstractNumId w:val="3"/>
  </w:num>
  <w:num w:numId="9" w16cid:durableId="5463330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BC9"/>
    <w:rsid w:val="00047B80"/>
    <w:rsid w:val="00062A74"/>
    <w:rsid w:val="000965A6"/>
    <w:rsid w:val="000C4358"/>
    <w:rsid w:val="000D3F4D"/>
    <w:rsid w:val="000E1BD2"/>
    <w:rsid w:val="000E5969"/>
    <w:rsid w:val="000F6CD2"/>
    <w:rsid w:val="00124D10"/>
    <w:rsid w:val="00125B97"/>
    <w:rsid w:val="00136747"/>
    <w:rsid w:val="001A1D15"/>
    <w:rsid w:val="001C4494"/>
    <w:rsid w:val="0020653B"/>
    <w:rsid w:val="00212DBC"/>
    <w:rsid w:val="00224B16"/>
    <w:rsid w:val="00234F6D"/>
    <w:rsid w:val="002558F4"/>
    <w:rsid w:val="0027731E"/>
    <w:rsid w:val="00287217"/>
    <w:rsid w:val="00292DC9"/>
    <w:rsid w:val="0030545B"/>
    <w:rsid w:val="003408E2"/>
    <w:rsid w:val="0042443D"/>
    <w:rsid w:val="0049466D"/>
    <w:rsid w:val="004C0324"/>
    <w:rsid w:val="004C66BB"/>
    <w:rsid w:val="004E19FA"/>
    <w:rsid w:val="004E4B7A"/>
    <w:rsid w:val="005000AE"/>
    <w:rsid w:val="00512558"/>
    <w:rsid w:val="00572AE0"/>
    <w:rsid w:val="00573B9C"/>
    <w:rsid w:val="00616BBF"/>
    <w:rsid w:val="006318B3"/>
    <w:rsid w:val="00680958"/>
    <w:rsid w:val="0069477B"/>
    <w:rsid w:val="006D694D"/>
    <w:rsid w:val="006F4D94"/>
    <w:rsid w:val="0072049C"/>
    <w:rsid w:val="0074396B"/>
    <w:rsid w:val="007A3954"/>
    <w:rsid w:val="007F17A6"/>
    <w:rsid w:val="00835484"/>
    <w:rsid w:val="0083693D"/>
    <w:rsid w:val="00841CEF"/>
    <w:rsid w:val="00852980"/>
    <w:rsid w:val="008818D5"/>
    <w:rsid w:val="00897E7B"/>
    <w:rsid w:val="008F040E"/>
    <w:rsid w:val="008F77E0"/>
    <w:rsid w:val="00944EC2"/>
    <w:rsid w:val="00957B30"/>
    <w:rsid w:val="009D17D2"/>
    <w:rsid w:val="00A37517"/>
    <w:rsid w:val="00A433C8"/>
    <w:rsid w:val="00A46F34"/>
    <w:rsid w:val="00AE3625"/>
    <w:rsid w:val="00B04B9A"/>
    <w:rsid w:val="00B90034"/>
    <w:rsid w:val="00BA020C"/>
    <w:rsid w:val="00C11EB1"/>
    <w:rsid w:val="00C70C00"/>
    <w:rsid w:val="00CE2EDE"/>
    <w:rsid w:val="00CE7877"/>
    <w:rsid w:val="00D354FB"/>
    <w:rsid w:val="00D866FF"/>
    <w:rsid w:val="00DE5126"/>
    <w:rsid w:val="00E2750C"/>
    <w:rsid w:val="00E412A5"/>
    <w:rsid w:val="00E540F4"/>
    <w:rsid w:val="00E85BC9"/>
    <w:rsid w:val="00EB191C"/>
    <w:rsid w:val="00EC0882"/>
    <w:rsid w:val="00F339CF"/>
    <w:rsid w:val="00FC7802"/>
    <w:rsid w:val="00FF36E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3D28D"/>
  <w15:docId w15:val="{58E4496D-534B-488B-9BB3-D26AFF02B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85BC9"/>
    <w:rPr>
      <w:kern w:val="0"/>
      <w14:ligatures w14:val="none"/>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ullet Number,lp1,lp11,List Paragraph11,Bullet 1,Use Case List Paragraph,List Paragraph1,body,Bullet List,FooterText,numbered,Paragraphe de liste1,Odsek,Odsek zoznamu2,Nad,Odstavec cíl se seznamem,Odstavec_muj,Medium List 2 - Accent 41"/>
    <w:basedOn w:val="Normlny"/>
    <w:link w:val="OdsekzoznamuChar"/>
    <w:uiPriority w:val="34"/>
    <w:qFormat/>
    <w:rsid w:val="00E85BC9"/>
    <w:pPr>
      <w:ind w:left="720"/>
      <w:contextualSpacing/>
    </w:pPr>
  </w:style>
  <w:style w:type="character" w:styleId="Hypertextovprepojenie">
    <w:name w:val="Hyperlink"/>
    <w:basedOn w:val="Predvolenpsmoodseku"/>
    <w:uiPriority w:val="99"/>
    <w:unhideWhenUsed/>
    <w:rsid w:val="00E85BC9"/>
    <w:rPr>
      <w:color w:val="0563C1" w:themeColor="hyperlink"/>
      <w:u w:val="single"/>
    </w:rPr>
  </w:style>
  <w:style w:type="paragraph" w:styleId="Podtitul">
    <w:name w:val="Subtitle"/>
    <w:basedOn w:val="Normlny"/>
    <w:next w:val="Normlny"/>
    <w:link w:val="PodtitulChar"/>
    <w:uiPriority w:val="11"/>
    <w:qFormat/>
    <w:rsid w:val="00E85BC9"/>
    <w:pPr>
      <w:numPr>
        <w:ilvl w:val="1"/>
      </w:numPr>
    </w:pPr>
    <w:rPr>
      <w:rFonts w:eastAsiaTheme="minorEastAsia"/>
      <w:color w:val="5A5A5A" w:themeColor="text1" w:themeTint="A5"/>
      <w:spacing w:val="15"/>
    </w:rPr>
  </w:style>
  <w:style w:type="character" w:customStyle="1" w:styleId="PodtitulChar">
    <w:name w:val="Podtitul Char"/>
    <w:basedOn w:val="Predvolenpsmoodseku"/>
    <w:link w:val="Podtitul"/>
    <w:uiPriority w:val="11"/>
    <w:rsid w:val="00E85BC9"/>
    <w:rPr>
      <w:rFonts w:eastAsiaTheme="minorEastAsia"/>
      <w:color w:val="5A5A5A" w:themeColor="text1" w:themeTint="A5"/>
      <w:spacing w:val="15"/>
      <w:kern w:val="0"/>
      <w14:ligatures w14:val="none"/>
    </w:rPr>
  </w:style>
  <w:style w:type="character" w:customStyle="1" w:styleId="OdsekzoznamuChar">
    <w:name w:val="Odsek zoznamu Char"/>
    <w:aliases w:val="Bullet Number Char,lp1 Char,lp11 Char,List Paragraph11 Char,Bullet 1 Char,Use Case List Paragraph Char,List Paragraph1 Char,body Char,Bullet List Char,FooterText Char,numbered Char,Paragraphe de liste1 Char,Odsek Char,Nad Char"/>
    <w:link w:val="Odsekzoznamu"/>
    <w:uiPriority w:val="34"/>
    <w:qFormat/>
    <w:locked/>
    <w:rsid w:val="00E85BC9"/>
    <w:rPr>
      <w:kern w:val="0"/>
      <w14:ligatures w14:val="none"/>
    </w:rPr>
  </w:style>
  <w:style w:type="paragraph" w:styleId="Obyajntext">
    <w:name w:val="Plain Text"/>
    <w:basedOn w:val="Normlny"/>
    <w:link w:val="ObyajntextChar"/>
    <w:uiPriority w:val="99"/>
    <w:unhideWhenUsed/>
    <w:rsid w:val="00E85BC9"/>
    <w:pPr>
      <w:spacing w:after="0" w:line="240" w:lineRule="auto"/>
    </w:pPr>
    <w:rPr>
      <w:rFonts w:ascii="Calibri" w:hAnsi="Calibri"/>
      <w:szCs w:val="21"/>
    </w:rPr>
  </w:style>
  <w:style w:type="character" w:customStyle="1" w:styleId="ObyajntextChar">
    <w:name w:val="Obyčajný text Char"/>
    <w:basedOn w:val="Predvolenpsmoodseku"/>
    <w:link w:val="Obyajntext"/>
    <w:uiPriority w:val="99"/>
    <w:rsid w:val="00E85BC9"/>
    <w:rPr>
      <w:rFonts w:ascii="Calibri" w:hAnsi="Calibri"/>
      <w:kern w:val="0"/>
      <w:szCs w:val="21"/>
      <w14:ligatures w14:val="none"/>
    </w:rPr>
  </w:style>
  <w:style w:type="numbering" w:customStyle="1" w:styleId="tl5">
    <w:name w:val="Štýl5"/>
    <w:rsid w:val="00E85BC9"/>
    <w:pPr>
      <w:numPr>
        <w:numId w:val="5"/>
      </w:numPr>
    </w:pPr>
  </w:style>
  <w:style w:type="character" w:styleId="Nevyrieenzmienka">
    <w:name w:val="Unresolved Mention"/>
    <w:basedOn w:val="Predvolenpsmoodseku"/>
    <w:uiPriority w:val="99"/>
    <w:semiHidden/>
    <w:unhideWhenUsed/>
    <w:rsid w:val="00E85BC9"/>
    <w:rPr>
      <w:color w:val="605E5C"/>
      <w:shd w:val="clear" w:color="auto" w:fill="E1DFDD"/>
    </w:rPr>
  </w:style>
  <w:style w:type="character" w:styleId="Odkaznakomentr">
    <w:name w:val="annotation reference"/>
    <w:basedOn w:val="Predvolenpsmoodseku"/>
    <w:uiPriority w:val="99"/>
    <w:semiHidden/>
    <w:unhideWhenUsed/>
    <w:rsid w:val="00A433C8"/>
    <w:rPr>
      <w:sz w:val="16"/>
      <w:szCs w:val="16"/>
    </w:rPr>
  </w:style>
  <w:style w:type="paragraph" w:styleId="Textkomentra">
    <w:name w:val="annotation text"/>
    <w:basedOn w:val="Normlny"/>
    <w:link w:val="TextkomentraChar"/>
    <w:uiPriority w:val="99"/>
    <w:semiHidden/>
    <w:unhideWhenUsed/>
    <w:rsid w:val="00A433C8"/>
    <w:pPr>
      <w:spacing w:line="240" w:lineRule="auto"/>
    </w:pPr>
    <w:rPr>
      <w:sz w:val="20"/>
      <w:szCs w:val="20"/>
    </w:rPr>
  </w:style>
  <w:style w:type="character" w:customStyle="1" w:styleId="TextkomentraChar">
    <w:name w:val="Text komentára Char"/>
    <w:basedOn w:val="Predvolenpsmoodseku"/>
    <w:link w:val="Textkomentra"/>
    <w:uiPriority w:val="99"/>
    <w:semiHidden/>
    <w:rsid w:val="00A433C8"/>
    <w:rPr>
      <w:kern w:val="0"/>
      <w:sz w:val="20"/>
      <w:szCs w:val="20"/>
      <w14:ligatures w14:val="none"/>
    </w:rPr>
  </w:style>
  <w:style w:type="paragraph" w:styleId="Predmetkomentra">
    <w:name w:val="annotation subject"/>
    <w:basedOn w:val="Textkomentra"/>
    <w:next w:val="Textkomentra"/>
    <w:link w:val="PredmetkomentraChar"/>
    <w:uiPriority w:val="99"/>
    <w:semiHidden/>
    <w:unhideWhenUsed/>
    <w:rsid w:val="00A433C8"/>
    <w:rPr>
      <w:b/>
      <w:bCs/>
    </w:rPr>
  </w:style>
  <w:style w:type="character" w:customStyle="1" w:styleId="PredmetkomentraChar">
    <w:name w:val="Predmet komentára Char"/>
    <w:basedOn w:val="TextkomentraChar"/>
    <w:link w:val="Predmetkomentra"/>
    <w:uiPriority w:val="99"/>
    <w:semiHidden/>
    <w:rsid w:val="00A433C8"/>
    <w:rPr>
      <w:b/>
      <w:bCs/>
      <w:kern w:val="0"/>
      <w:sz w:val="20"/>
      <w:szCs w:val="20"/>
      <w14:ligatures w14:val="none"/>
    </w:rPr>
  </w:style>
  <w:style w:type="character" w:styleId="PouitHypertextovPrepojenie">
    <w:name w:val="FollowedHyperlink"/>
    <w:basedOn w:val="Predvolenpsmoodseku"/>
    <w:uiPriority w:val="99"/>
    <w:semiHidden/>
    <w:unhideWhenUsed/>
    <w:rsid w:val="0027731E"/>
    <w:rPr>
      <w:color w:val="954F72" w:themeColor="followedHyperlink"/>
      <w:u w:val="single"/>
    </w:rPr>
  </w:style>
  <w:style w:type="paragraph" w:styleId="Revzia">
    <w:name w:val="Revision"/>
    <w:hidden/>
    <w:uiPriority w:val="99"/>
    <w:semiHidden/>
    <w:rsid w:val="005000AE"/>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770569">
      <w:bodyDiv w:val="1"/>
      <w:marLeft w:val="0"/>
      <w:marRight w:val="0"/>
      <w:marTop w:val="0"/>
      <w:marBottom w:val="0"/>
      <w:divBdr>
        <w:top w:val="none" w:sz="0" w:space="0" w:color="auto"/>
        <w:left w:val="none" w:sz="0" w:space="0" w:color="auto"/>
        <w:bottom w:val="none" w:sz="0" w:space="0" w:color="auto"/>
        <w:right w:val="none" w:sz="0" w:space="0" w:color="auto"/>
      </w:divBdr>
    </w:div>
    <w:div w:id="660809701">
      <w:bodyDiv w:val="1"/>
      <w:marLeft w:val="0"/>
      <w:marRight w:val="0"/>
      <w:marTop w:val="0"/>
      <w:marBottom w:val="0"/>
      <w:divBdr>
        <w:top w:val="none" w:sz="0" w:space="0" w:color="auto"/>
        <w:left w:val="none" w:sz="0" w:space="0" w:color="auto"/>
        <w:bottom w:val="none" w:sz="0" w:space="0" w:color="auto"/>
        <w:right w:val="none" w:sz="0" w:space="0" w:color="auto"/>
      </w:divBdr>
    </w:div>
    <w:div w:id="670834043">
      <w:bodyDiv w:val="1"/>
      <w:marLeft w:val="0"/>
      <w:marRight w:val="0"/>
      <w:marTop w:val="0"/>
      <w:marBottom w:val="0"/>
      <w:divBdr>
        <w:top w:val="none" w:sz="0" w:space="0" w:color="auto"/>
        <w:left w:val="none" w:sz="0" w:space="0" w:color="auto"/>
        <w:bottom w:val="none" w:sz="0" w:space="0" w:color="auto"/>
        <w:right w:val="none" w:sz="0" w:space="0" w:color="auto"/>
      </w:divBdr>
    </w:div>
    <w:div w:id="803158671">
      <w:bodyDiv w:val="1"/>
      <w:marLeft w:val="0"/>
      <w:marRight w:val="0"/>
      <w:marTop w:val="0"/>
      <w:marBottom w:val="0"/>
      <w:divBdr>
        <w:top w:val="none" w:sz="0" w:space="0" w:color="auto"/>
        <w:left w:val="none" w:sz="0" w:space="0" w:color="auto"/>
        <w:bottom w:val="none" w:sz="0" w:space="0" w:color="auto"/>
        <w:right w:val="none" w:sz="0" w:space="0" w:color="auto"/>
      </w:divBdr>
    </w:div>
    <w:div w:id="1083914666">
      <w:bodyDiv w:val="1"/>
      <w:marLeft w:val="0"/>
      <w:marRight w:val="0"/>
      <w:marTop w:val="0"/>
      <w:marBottom w:val="0"/>
      <w:divBdr>
        <w:top w:val="none" w:sz="0" w:space="0" w:color="auto"/>
        <w:left w:val="none" w:sz="0" w:space="0" w:color="auto"/>
        <w:bottom w:val="none" w:sz="0" w:space="0" w:color="auto"/>
        <w:right w:val="none" w:sz="0" w:space="0" w:color="auto"/>
      </w:divBdr>
    </w:div>
    <w:div w:id="1301493333">
      <w:bodyDiv w:val="1"/>
      <w:marLeft w:val="0"/>
      <w:marRight w:val="0"/>
      <w:marTop w:val="0"/>
      <w:marBottom w:val="0"/>
      <w:divBdr>
        <w:top w:val="none" w:sz="0" w:space="0" w:color="auto"/>
        <w:left w:val="none" w:sz="0" w:space="0" w:color="auto"/>
        <w:bottom w:val="none" w:sz="0" w:space="0" w:color="auto"/>
        <w:right w:val="none" w:sz="0" w:space="0" w:color="auto"/>
      </w:divBdr>
    </w:div>
    <w:div w:id="1726176296">
      <w:bodyDiv w:val="1"/>
      <w:marLeft w:val="0"/>
      <w:marRight w:val="0"/>
      <w:marTop w:val="0"/>
      <w:marBottom w:val="0"/>
      <w:divBdr>
        <w:top w:val="none" w:sz="0" w:space="0" w:color="auto"/>
        <w:left w:val="none" w:sz="0" w:space="0" w:color="auto"/>
        <w:bottom w:val="none" w:sz="0" w:space="0" w:color="auto"/>
        <w:right w:val="none" w:sz="0" w:space="0" w:color="auto"/>
      </w:divBdr>
    </w:div>
    <w:div w:id="1728215798">
      <w:bodyDiv w:val="1"/>
      <w:marLeft w:val="0"/>
      <w:marRight w:val="0"/>
      <w:marTop w:val="0"/>
      <w:marBottom w:val="0"/>
      <w:divBdr>
        <w:top w:val="none" w:sz="0" w:space="0" w:color="auto"/>
        <w:left w:val="none" w:sz="0" w:space="0" w:color="auto"/>
        <w:bottom w:val="none" w:sz="0" w:space="0" w:color="auto"/>
        <w:right w:val="none" w:sz="0" w:space="0" w:color="auto"/>
      </w:divBdr>
    </w:div>
    <w:div w:id="19581016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3" Type="http://schemas.openxmlformats.org/officeDocument/2006/relationships/settings" Target="settings.xml"/><Relationship Id="rId7" Type="http://schemas.openxmlformats.org/officeDocument/2006/relationships/hyperlink" Target="mailto:janoviak.pavol@dpb.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vo.gov.sk/vyhladavanie-profilov/zakazky/6484" TargetMode="External"/><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josephine.proebiz.com/"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2094</TotalTime>
  <Pages>9</Pages>
  <Words>2325</Words>
  <Characters>13256</Characters>
  <Application>Microsoft Office Word</Application>
  <DocSecurity>0</DocSecurity>
  <Lines>110</Lines>
  <Paragraphs>31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Cencerová Lucia</dc:creator>
  <cp:keywords/>
  <dc:description/>
  <cp:lastModifiedBy>Cencerová Lucia</cp:lastModifiedBy>
  <cp:revision>23</cp:revision>
  <cp:lastPrinted>2025-05-06T07:12:00Z</cp:lastPrinted>
  <dcterms:created xsi:type="dcterms:W3CDTF">2024-04-23T06:13:00Z</dcterms:created>
  <dcterms:modified xsi:type="dcterms:W3CDTF">2025-05-14T05:33:00Z</dcterms:modified>
</cp:coreProperties>
</file>